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武汉国中纺织制品厂</w:t>
      </w:r>
    </w:p>
    <w:p>
      <w:pPr/>
      <w:r>
        <w:rPr/>
        <w:t xml:space="preserve">114首推品牌产品——要沙发套、窗帘、桌布、椅套，请拔武汉114。     武汉市武昌区《国中》纺织制品厂成立于1995年，是*生产沙发套、窗帘、桌布、椅套（广告桌布、广告椅套）等系列产品的*厂家。较强的*生产能力，先进的生产设备，*技术人员和质检人员为产品的质量提供了强有力的保障。建厂十年来，我们先后为市内及周边地区的千家万户设计制作了成千上万的沙发套、窗帘等；与武汉亚洲大酒店、洪山宾馆、长江大酒店、三五醇酒店、湖锦大酒店、小蓝鲸等数次合作过窗帘、桌布、椅套等；同时也为枝江大曲、白云边、稻花香、中国劲酒、金龙泉啤酒、行吟阁啤酒、雪花啤酒、威龙干红、妙士乳业等四十多家知名企业成功设计、制作过广告桌布、广告椅套等系列纺织用品。赢得了客户的优良评价，为客户产生了较好的经济效益与社会效益。     近年来，承蒙广大客户的厚爱，我们取得了一点成绩。但离市场及客户的要求还有一定的距离。我们决心用踏实的工作态度、务实的工作作风不断的降低产品成本、提高产品质量来满足市场及客户的需求。     作为生产厂家，我们向客户承诺：在同等质量的情况下，价格更廉；在同等价格的情况下，质量更优，恳请用户货比三家。有比较才有鉴别！     敬告广大客户：如您有什么需求，恳请及时通知我们，以便能在*时间与您联系、沟通。欢迎广大客户前来展示厅参观、洽谈。参观展厅能够帮助您更好的挑选窗帘、沙发套等 ，也能过滤掉大量水货、山寨、皮包公司。</w:t>
      </w:r>
    </w:p>
    <w:p>
      <w:pPr/>
      <w:r>
        <w:rPr/>
        <w:t xml:space="preserve">主营产品：各种商用民用窗帘、沙发套、椅套、桌布等相关纺织用品</w:t>
      </w:r>
    </w:p>
    <w:p>
      <w:pPr/>
      <w:r>
        <w:rPr/>
        <w:t xml:space="preserve">主要产品：窗帘、椅套、沙发套</w:t>
      </w:r>
    </w:p>
    <w:p>
      <w:pPr/>
      <w:r>
        <w:rPr/>
        <w:t xml:space="preserve">注册时间：2011-06-06 16:04:04</w:t>
      </w:r>
    </w:p>
    <w:p>
      <w:pPr/>
      <w:r>
        <w:rPr/>
        <w:t xml:space="preserve">经营模式：生产型</w:t>
      </w:r>
    </w:p>
    <w:p>
      <w:pPr/>
      <w:r>
        <w:rPr/>
        <w:t xml:space="preserve">注册地址：中国 湖北 武汉市</w:t>
      </w:r>
    </w:p>
    <w:p>
      <w:pPr/>
      <w:r>
        <w:rPr/>
        <w:t xml:space="preserve">企业地址：武汉市桥口区中山大道</w:t>
      </w:r>
    </w:p>
    <w:p>
      <w:pPr/>
      <w:r>
        <w:rPr/>
        <w:t xml:space="preserve">企业类型：国有企业</w:t>
      </w:r>
    </w:p>
    <w:p>
      <w:pPr/>
      <w:r>
        <w:rPr/>
        <w:t xml:space="preserve">品牌名称：国中纺织</w:t>
      </w:r>
    </w:p>
    <w:p>
      <w:pPr/>
      <w:r>
        <w:rPr/>
        <w:t xml:space="preserve">企业人数：10</w:t>
      </w:r>
    </w:p>
    <w:p>
      <w:pPr/>
      <w:r>
        <w:rPr/>
        <w:t xml:space="preserve">注册资本：10</w:t>
      </w:r>
    </w:p>
    <w:p>
      <w:pPr/>
      <w:r>
        <w:rPr/>
        <w:t xml:space="preserve">营业额：100</w:t>
      </w:r>
    </w:p>
    <w:p>
      <w:pPr/>
      <w:r>
        <w:rPr/>
        <w:t xml:space="preserve">法人代表：邵成树</w:t>
      </w:r>
    </w:p>
    <w:p>
      <w:pPr/>
      <w:r>
        <w:rPr/>
        <w:t xml:space="preserve">手机号：18971110731</w:t>
      </w:r>
    </w:p>
    <w:p>
      <w:pPr/>
      <w:r>
        <w:rPr/>
        <w:t xml:space="preserve">联系人：钟鑫</w:t>
      </w:r>
    </w:p>
    <w:p>
      <w:pPr/>
      <w:r>
        <w:rPr/>
        <w:t xml:space="preserve">邮箱：guozhongfangzhi@126.com</w:t>
      </w:r>
    </w:p>
    <w:p>
      <w:pPr/>
      <w:r>
        <w:rPr/>
        <w:t xml:space="preserve">文章地址：</w:t>
      </w:r>
      <w:hyperlink r:id="rId7" w:history="1">
        <w:r>
          <w:rPr/>
          <w:t xml:space="preserve">https://www.yyzq.team/post/11572.html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武汉国中纺织制品厂</dc:title>
  <dc:description>仅供学习交流使用、请勿用途非法用途。违者后果自负！</dc:description>
  <dc:subject>https://www.yyzq.team/post/11572.html</dc:subject>
  <cp:keywords>企业名录,各种商用民用窗帘,沙发套,椅套,桌布等相关纺织用品,生产型公司</cp:keywords>
  <cp:category>企业名录</cp:category>
  <cp:lastModifiedBy>一叶知秋</cp:lastModifiedBy>
  <dcterms:created xsi:type="dcterms:W3CDTF">2024-09-21T17:35:33+08:00</dcterms:created>
  <dcterms:modified xsi:type="dcterms:W3CDTF">2024-09-21T17:35:33+08:00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