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湖南省湘潭市存瑞服装皮革制品有限公司</w:t>
      </w:r>
    </w:p>
    <w:p>
      <w:pPr/>
      <w:r>
        <w:rPr/>
        <w:t xml:space="preserve">中国湖南省湘潭市存瑞服装皮革制品有限公司是一家私营对外贸易公司，现法定地址在湘潭市东湖西路杨家菜园1号内。北依美丽的湘江，南临漂亮的市体育公园。公司董事长、总经理是李清明先生。    公司下设生产部、制作部、进出口部和财务部。拥有一批忠于职守的业务精英。在俄罗斯首都莫斯科设有分公司，有一批年轻的骨干长期派驻在外从事皮服装制作及销售工作，每年可直销及代销各类真皮服装10万件左右。公司制作部拥有较为先进的缝制设备及一批热爱皮服装制作的技术人员，质检人员和熟练技工。可年产各类真皮服装伍万件左右，这些产品大部分是用于出口。    除大部分出口俄罗斯也有一部分出口美国。公司始终以追求完美的产品质量及管理质量为目标。并于2004年9月通过ISO9000-2000的国际质量认证。公司也一直专注环保事业保证自己的产品及制作产品的环境符合绿色环保要求。    公司在稳定东欧市场的同时，正积极向北美及西欧发展；在积极拓展外贸市场的同时，也关注国内适合于公司发展的其它领域。    公司董事长及人体员工以诚信为本，愿意与海内外各界精英以各类形式长期合作，共同实现我公司提出的上述目标。殷切期望各界朋友来我公司指导工作、洽谈业务、交流经验。</w:t>
      </w:r>
    </w:p>
    <w:p>
      <w:pPr/>
      <w:r>
        <w:rPr/>
        <w:t xml:space="preserve">主营产品：leather jacket</w:t>
      </w:r>
    </w:p>
    <w:p>
      <w:pPr/>
      <w:r>
        <w:rPr/>
        <w:t xml:space="preserve">主要产品：leather jacket</w:t>
      </w:r>
    </w:p>
    <w:p>
      <w:pPr/>
      <w:r>
        <w:rPr/>
        <w:t xml:space="preserve">注册时间：2010-10-19 15:14:01</w:t>
      </w:r>
    </w:p>
    <w:p>
      <w:pPr/>
      <w:r>
        <w:rPr/>
        <w:t xml:space="preserve">经营模式：</w:t>
      </w:r>
    </w:p>
    <w:p>
      <w:pPr/>
      <w:r>
        <w:rPr/>
        <w:t xml:space="preserve">注册地址：中国 湖南 湘潭市</w:t>
      </w:r>
    </w:p>
    <w:p>
      <w:pPr/>
      <w:r>
        <w:rPr/>
        <w:t xml:space="preserve">企业地址：湖南省湘潭市东湖新一代西路杨家菜园1号(物资回收大楼)二楼 邮编:411104</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联系人：黄鼎律</w:t>
      </w:r>
    </w:p>
    <w:p>
      <w:pPr/>
      <w:r>
        <w:rPr/>
        <w:t xml:space="preserve">邮箱：</w:t>
      </w:r>
    </w:p>
    <w:p>
      <w:pPr/>
      <w:r>
        <w:rPr/>
        <w:t xml:space="preserve">文章地址：</w:t>
      </w:r>
      <w:hyperlink r:id="rId7" w:history="1">
        <w:r>
          <w:rPr/>
          <w:t xml:space="preserve">https://www.yyzq.team/post/18024.html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湖南省湘潭市存瑞服装皮革制品有限公司</dc:title>
  <dc:description>仅供学习交流使用、请勿用途非法用途。违者后果自负！</dc:description>
  <dc:subject>https://www.yyzq.team/post/18024.html</dc:subject>
  <cp:keywords>企业名录,leather jacket,公司</cp:keywords>
  <cp:category>企业名录</cp:category>
  <cp:lastModifiedBy>一叶知秋</cp:lastModifiedBy>
  <dcterms:created xsi:type="dcterms:W3CDTF">2024-09-21T14:48:43+08:00</dcterms:created>
  <dcterms:modified xsi:type="dcterms:W3CDTF">2024-09-21T14:48:43+08:00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