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青岛盛鑫金属制品有限公司(鑫盛实业有限公司)</w:t></w:r></w:p><w:p><w:pPr/><w:r><w:rPr/><w:t xml:space="preserve">青岛盛鑫金属制品有限公司简介?<br><br>青岛盛鑫金属制品有限公司是金属制品、纺纱配件、机械设备、猪栏设备、牛栏设备等产品*生产加工的公司，拥有完整、科学的质量管理体系。公司主要经营产品：纺纱配件;?机械设备;?猪栏设备;?金属制品;?牛栏设备。青岛盛鑫金属制品有限公司的诚信、实力和产品质量获得业界的认可。欢迎各界人士、朋友前来参观考察。  青岛盛鑫金属制品有限公司是一家私营有限责任公司，注册资本为50000万，法人代表苗增广，所在地区位于山东青岛市,我们以诚信、实力和质量获得业界的高度认可，坚持以客户为核心，“质量到位、服务*”的经营理念为广大客户提供*的服务。欢迎各界朋友莅临青岛盛鑫金属制品有限公司参观、指导和业务洽谈。您如果对我们感兴趣的话，可以直接联系我们或者留下联系方式。联系人苗经理，电话：，手机：，联系地址：山东青岛市王台工业园。</w:t></w:r></w:p><w:p><w:pPr/><w:r><w:rPr/><w:t xml:space="preserve">主营产品：生产、销售：结构性金属制品、纺织机械、橡胶机械、铸造机械、木工机械及配件，货物进出口。（依法须经批准</w:t></w:r></w:p><w:p><w:pPr/><w:r><w:rPr/><w:t xml:space="preserve">主要产品：</w:t></w:r></w:p><w:p><w:pPr/><w:r><w:rPr/><w:t xml:space="preserve">注册时间：2015-12-28 11:44:51</w:t></w:r></w:p><w:p><w:pPr/><w:r><w:rPr/><w:t xml:space="preserve">经营模式：生产型,贸易</w:t></w:r></w:p><w:p><w:pPr/><w:r><w:rPr/><w:t xml:space="preserve">注册地址：中国 山东 青岛市</w:t></w:r></w:p><w:p><w:pPr/><w:r><w:rPr/><w:t xml:space="preserve">企业地址：王台工业园</w:t></w:r></w:p><w:p><w:pPr/><w:r><w:rPr/><w:t xml:space="preserve">企业类型：私营有限责任公司</w:t></w:r></w:p><w:p><w:pPr/><w:r><w:rPr/><w:t xml:space="preserve">品牌名称：</w:t></w:r></w:p><w:p><w:pPr/><w:r><w:rPr/><w:t xml:space="preserve">企业人数：0</w:t></w:r></w:p><w:p><w:pPr/><w:r><w:rPr/><w:t xml:space="preserve">注册资本：50000</w:t></w:r></w:p><w:p><w:pPr/><w:r><w:rPr/><w:t xml:space="preserve">营业额：0</w:t></w:r></w:p><w:p><w:pPr/><w:r><w:rPr/><w:t xml:space="preserve">法人代表：苗增广</w:t></w:r></w:p><w:p><w:pPr/><w:r><w:rPr/><w:t xml:space="preserve">手机号：15092291235</w:t></w:r></w:p><w:p><w:pPr/><w:r><w:rPr/><w:t xml:space="preserve">联系人：苗经理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https://www.yyzq.team/post/179210.html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9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青岛盛鑫金属制品有限公司(鑫盛实业有限公司)</dc:title>
  <dc:description>仅供学习交流使用、请勿用途非法用途。违者后果自负！</dc:description>
  <dc:subject>https://www.yyzq.team/post/179210.html</dc:subject>
  <cp:keywords>企业名录,生产,销售：结构性金属制品,纺织机械,橡胶机械,铸造机械,木工机械及配件,货物进出口。（依法须经批准,生产型,贸易公司</cp:keywords>
  <cp:category>企业名录</cp:category>
  <cp:lastModifiedBy>一叶知秋</cp:lastModifiedBy>
  <dcterms:created xsi:type="dcterms:W3CDTF">2024-09-21T14:39:29+08:00</dcterms:created>
  <dcterms:modified xsi:type="dcterms:W3CDTF">2024-09-21T14:39:29+08:00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