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东莞市卡其实业有限公司(东莞制卡厂)</w:t>
      </w:r>
    </w:p>
    <w:p>
      <w:pPr/>
      <w:r>
        <w:rPr/>
        <w:t xml:space="preserve">卡其实业专注于中*移印机，丝印机，烫金机的设计，研发，生产，和销售， 以全面深入之市场调查和持久领先的工艺技术能力鼎立打造中国制造之高宝品牌。凭借*的性能价格比和完善之售前售后服务，高宝品牌出口欧美等160多个国家和地区，并在美国，斯洛伐克，罗马尼亚，立陶宛，黎巴嫩，孟加拉国，埃及，阿尔及利亚，尼日利亚，西班牙，肯尼亚，俄罗斯,乌克兰，等国家设立代理商。  天地印刷科技-移印机烫金机水转印设备是一家私营企业，注册资本为10万，法人代表白松芳，所在地区位于广东东莞市,主营产品或服务为各种烫金机。我们以诚信、实力和质量获得业界的高度认可，坚持以客户为核心，“质量到位、服务*”的经营理念为广大客户提供*的服务。欢迎各界朋友莅临天地印刷科技-移印机烫金机水转印设备参观、指导和业务洽谈。</w:t>
      </w:r>
    </w:p>
    <w:p>
      <w:pPr/>
      <w:r>
        <w:rPr/>
        <w:t xml:space="preserve">主营产品：移印机， 丝印机， 烫金机生产和销售</w:t>
      </w:r>
    </w:p>
    <w:p>
      <w:pPr/>
      <w:r>
        <w:rPr/>
        <w:t xml:space="preserve">主要产品：烫金机</w:t>
      </w:r>
    </w:p>
    <w:p>
      <w:pPr/>
      <w:r>
        <w:rPr/>
        <w:t xml:space="preserve">注册时间：2011-05-16 00:00:00</w:t>
      </w:r>
    </w:p>
    <w:p>
      <w:pPr/>
      <w:r>
        <w:rPr/>
        <w:t xml:space="preserve">经营模式：生产型</w:t>
      </w:r>
    </w:p>
    <w:p>
      <w:pPr/>
      <w:r>
        <w:rPr/>
        <w:t xml:space="preserve">注册地址：广东东莞市虎门镇</w:t>
      </w:r>
    </w:p>
    <w:p>
      <w:pPr/>
      <w:r>
        <w:rPr/>
        <w:t xml:space="preserve">企业地址：北栅东方大厦</w:t>
      </w:r>
    </w:p>
    <w:p>
      <w:pPr/>
      <w:r>
        <w:rPr/>
        <w:t xml:space="preserve">企业类型：私营企业</w:t>
      </w:r>
    </w:p>
    <w:p>
      <w:pPr/>
      <w:r>
        <w:rPr/>
        <w:t xml:space="preserve">品牌名称：卡其，KC</w:t>
      </w:r>
    </w:p>
    <w:p>
      <w:pPr/>
      <w:r>
        <w:rPr/>
        <w:t xml:space="preserve">企业人数：1</w:t>
      </w:r>
    </w:p>
    <w:p>
      <w:pPr/>
      <w:r>
        <w:rPr/>
        <w:t xml:space="preserve">注册资本：10</w:t>
      </w:r>
    </w:p>
    <w:p>
      <w:pPr/>
      <w:r>
        <w:rPr/>
        <w:t xml:space="preserve">营业额：1</w:t>
      </w:r>
    </w:p>
    <w:p>
      <w:pPr/>
      <w:r>
        <w:rPr/>
        <w:t xml:space="preserve">法人代表：白松芳</w:t>
      </w:r>
    </w:p>
    <w:p>
      <w:pPr/>
      <w:r>
        <w:rPr/>
        <w:t xml:space="preserve">手机号：13790176129</w:t>
      </w:r>
    </w:p>
    <w:p>
      <w:pPr/>
      <w:r>
        <w:rPr/>
        <w:t xml:space="preserve">联系人：白天先生</w:t>
      </w:r>
    </w:p>
    <w:p>
      <w:pPr/>
      <w:r>
        <w:rPr/>
        <w:t xml:space="preserve">邮箱：cjscbsf@126.com</w:t>
      </w:r>
    </w:p>
    <w:p>
      <w:pPr/>
      <w:r>
        <w:rPr/>
        <w:t xml:space="preserve">文章地址：</w:t>
      </w:r>
      <w:hyperlink r:id="rId7" w:history="1">
        <w:r>
          <w:rPr/>
          <w:t xml:space="preserve">https://www.yyzq.team/post/165459.html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4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东莞市卡其实业有限公司(东莞制卡厂)</dc:title>
  <dc:description>仅供学习交流使用、请勿用途非法用途。违者后果自负！</dc:description>
  <dc:subject>https://www.yyzq.team/post/165459.html</dc:subject>
  <cp:keywords>企业名录,移印机,丝印机,烫金机生产和销售,生产型公司</cp:keywords>
  <cp:category>企业名录</cp:category>
  <cp:lastModifiedBy>一叶知秋</cp:lastModifiedBy>
  <dcterms:created xsi:type="dcterms:W3CDTF">2024-09-20T23:36:09+08:00</dcterms:created>
  <dcterms:modified xsi:type="dcterms:W3CDTF">2024-09-20T23:36:09+08:00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