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佛山市顺德区聚亮塑料制品有限公司(佛山市聚兴新材料有限公司)</w:t>
      </w:r>
    </w:p>
    <w:p>
      <w:pPr/>
      <w:r>
        <w:rPr/>
        <w:t xml:space="preserve">                                             本厂自1996年创新至今,产品质量不断求实上进,生产的茜草原料、色膜达到出口的国际水平。现时由原材料PET、PVC色膜生产到后工序茜草和礼品包装纸形成一条龙生产。本厂欢迎海内外朋友携手合作，开创美好未来！  佛山市顺德区聚亮塑料制品有限公司是一家有限责任公司，注册资本为1万，法人代表岑彩媚，所在地区位于广东佛山市,主营产品或服务为各种圣诞茜草;PVC材料;PET色膜;礼品包装纸;鲜花包装纸;春节用品;圣诞毛条;PET镀铝膜;家居挂饰。我们以诚信、实力和质量获得业界的高度认可，坚持以客户为核心，“质量到位、服务*”的经营理念为广大客户提供*的服务。欢迎各界朋友莅临佛山市顺德区聚亮塑料制品有限公司参观、指导和业务洽谈。您如果对我们感兴趣的话，可以直接联系我们或者留下联系方式。联系人岑彩媚，电话：-86 757 28390369，手机：26113391，传真：-86 757 28395009，联系地址：广东佛山市中国   顺德区容桂红星聚胜工业区星南路１３号。</w:t>
      </w:r>
    </w:p>
    <w:p>
      <w:pPr/>
      <w:r>
        <w:rPr/>
        <w:t xml:space="preserve">主营产品：圣诞茜草;PVC材料;PET色膜;礼品包装纸;鲜花包装纸;春节用品;圣诞毛条;PET镀铝膜;家居挂饰;</w:t>
      </w:r>
    </w:p>
    <w:p>
      <w:pPr/>
      <w:r>
        <w:rPr/>
        <w:t xml:space="preserve">主要产品：圣诞茜草;PVC材料;PET色膜;礼品包装纸;鲜花包装纸;春节用品;圣诞毛条;PET镀铝膜;家居挂饰</w:t>
      </w:r>
    </w:p>
    <w:p>
      <w:pPr/>
      <w:r>
        <w:rPr/>
        <w:t xml:space="preserve">注册时间：2009-11-01 20:55:42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企业地址：中国 广东 佛山市 顺德区容桂红星聚胜工业区星南路１３号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注册资本：150</w:t>
      </w:r>
    </w:p>
    <w:p>
      <w:pPr/>
      <w:r>
        <w:rPr/>
        <w:t xml:space="preserve">营业额：1</w:t>
      </w:r>
    </w:p>
    <w:p>
      <w:pPr/>
      <w:r>
        <w:rPr/>
        <w:t xml:space="preserve">法人代表：岑彩媚</w:t>
      </w:r>
    </w:p>
    <w:p>
      <w:pPr/>
      <w:r>
        <w:rPr/>
        <w:t xml:space="preserve">手机号：26113391</w:t>
      </w:r>
    </w:p>
    <w:p>
      <w:pPr/>
      <w:r>
        <w:rPr/>
        <w:t xml:space="preserve">联系人：岑彩媚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https://www.yyzq.team/post/248561.html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5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佛山市顺德区聚亮塑料制品有限公司(佛山市聚兴新材料有限公司)</dc:title>
  <dc:description>仅供学习交流使用、请勿用途非法用途。违者后果自负！</dc:description>
  <dc:subject>https://www.yyzq.team/post/248561.html</dc:subject>
  <cp:keywords>企业名录,圣诞茜草,PVC材料,PET色膜,礼品包装纸,鲜花包装纸,春节用品,圣诞毛条,PET镀铝膜,家居挂饰,生产加工,经销批发公司</cp:keywords>
  <cp:category>企业名录</cp:category>
  <cp:lastModifiedBy>一叶知秋</cp:lastModifiedBy>
  <dcterms:created xsi:type="dcterms:W3CDTF">2024-09-20T18:40:07+08:00</dcterms:created>
  <dcterms:modified xsi:type="dcterms:W3CDTF">2024-09-20T18:40:07+08:00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