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石家庄鼎金建材有限公司</w:t>
      </w:r>
    </w:p>
    <w:p>
      <w:pPr/>
      <w:r>
        <w:rPr/>
        <w:t xml:space="preserve">石家庄鼎金建材有限公司主打两个产品系列：地坪系列和砂浆系列。地坪系列有：彩色透水混凝土地坪（多孔混凝土地坪、无砂混凝土地坪），压花地坪（压模地坪、压印地坪），冷拌彩色透水沥青地面，透水胶粘石地面，彩色防滑路面，无振动防滑坡道等；砂浆系列分：抹面砂浆，抗裂砂浆，修补砂浆等。</w:t>
      </w:r>
    </w:p>
    <w:p/>
    <w:p>
      <w:pPr/>
      <w:r>
        <w:rPr/>
        <w:t xml:space="preserve">       公司欢迎社会各界人士和新老客户及建材经销商等有识之士来公司洽谈业务。共商发展大计，我们将以*的产品质量、*的企业信誉，*的服务和优惠的政策让您成功，实现共赢。</w:t>
      </w:r>
    </w:p>
    <w:p>
      <w:pPr/>
      <w:r>
        <w:rPr/>
        <w:t xml:space="preserve">主营产品：透水混凝土，透水混凝土地坪，彩色透水混凝土地坪，彩色透水胶粘石地面，彩色透水沥青地面，压花防滑地坪</w:t>
      </w:r>
    </w:p>
    <w:p>
      <w:pPr/>
      <w:r>
        <w:rPr/>
        <w:t xml:space="preserve">主要产品：透水混凝土，透水混凝土地坪，彩色透水混凝土地坪，彩色透水胶粘石地面，彩色透水沥青地面，压花防滑地坪</w:t>
      </w:r>
    </w:p>
    <w:p>
      <w:pPr/>
      <w:r>
        <w:rPr/>
        <w:t xml:space="preserve">注册时间：2009-08-31 00:00:00</w:t>
      </w:r>
    </w:p>
    <w:p>
      <w:pPr/>
      <w:r>
        <w:rPr/>
        <w:t xml:space="preserve">经营模式：生产型</w:t>
      </w:r>
    </w:p>
    <w:p>
      <w:pPr/>
      <w:r>
        <w:rPr/>
        <w:t xml:space="preserve">注册地址：河北石家庄市裕华区</w:t>
      </w:r>
    </w:p>
    <w:p>
      <w:pPr/>
      <w:r>
        <w:rPr/>
        <w:t xml:space="preserve">企业地址：东开发区长江道壹号C座</w:t>
      </w:r>
    </w:p>
    <w:p>
      <w:pPr/>
      <w:r>
        <w:rPr/>
        <w:t xml:space="preserve">企业类型：私营企业</w:t>
      </w:r>
    </w:p>
    <w:p>
      <w:pPr/>
      <w:r>
        <w:rPr/>
        <w:t xml:space="preserve">品牌名称：鼎金</w:t>
      </w:r>
    </w:p>
    <w:p>
      <w:pPr/>
      <w:r>
        <w:rPr/>
        <w:t xml:space="preserve">企业人数：0</w:t>
      </w:r>
    </w:p>
    <w:p>
      <w:pPr/>
      <w:r>
        <w:rPr/>
        <w:t xml:space="preserve">注册资本：500</w:t>
      </w:r>
    </w:p>
    <w:p>
      <w:pPr/>
      <w:r>
        <w:rPr/>
        <w:t xml:space="preserve">营业额：0</w:t>
      </w:r>
    </w:p>
    <w:p>
      <w:pPr/>
      <w:r>
        <w:rPr/>
        <w:t xml:space="preserve">法人代表：马宝库</w:t>
      </w:r>
    </w:p>
    <w:p>
      <w:pPr/>
      <w:r>
        <w:rPr/>
        <w:t xml:space="preserve">手机号：18932904978</w:t>
      </w:r>
    </w:p>
    <w:p>
      <w:pPr/>
      <w:r>
        <w:rPr/>
        <w:t xml:space="preserve">联系人：郭婷</w:t>
      </w:r>
    </w:p>
    <w:p>
      <w:pPr/>
      <w:r>
        <w:rPr/>
        <w:t xml:space="preserve">邮箱：sjzdjjc@163.com</w:t>
      </w:r>
    </w:p>
    <w:p>
      <w:pPr/>
      <w:r>
        <w:rPr/>
        <w:t xml:space="preserve">文章地址：</w:t>
      </w:r>
      <w:hyperlink r:id="rId7" w:history="1">
        <w:r>
          <w:rPr/>
          <w:t xml:space="preserve">https://www.yyzq.team/post/135737.html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3573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石家庄鼎金建材有限公司</dc:title>
  <dc:description>仅供学习交流使用、请勿用途非法用途。违者后果自负！</dc:description>
  <dc:subject>https://www.yyzq.team/post/135737.html</dc:subject>
  <cp:keywords>企业名录,透水混凝土,透水混凝土地坪,彩色透水混凝土地坪,彩色透水胶粘石地面,彩色透水沥青地面,压花防滑地坪,生产型公司</cp:keywords>
  <cp:category>企业名录</cp:category>
  <cp:lastModifiedBy>一叶知秋</cp:lastModifiedBy>
  <dcterms:created xsi:type="dcterms:W3CDTF">2024-09-21T17:43:26+08:00</dcterms:created>
  <dcterms:modified xsi:type="dcterms:W3CDTF">2024-09-21T17:43:26+08:00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