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河北诺琪环保设备有限公司</w:t>
      </w:r>
    </w:p>
    <w:p>
      <w:pPr/>
      <w:r>
        <w:rPr/>
        <w:t xml:space="preserve">河北诺琪环保设备有限公司位于河北省沧州市泊头市，是以环境工程、环保设备的研制、设计、生产、安装、服务于一体的公司。 公司主营布袋除尘器、单机除尘器、旋风除尘器、静电除尘器、湿式除尘器、矿山除尘器、木工除尘器、其它行业除尘器等除尘整机及除尘布袋、除尘骨架、电磁脉冲阀、星型卸料器、螺旋输送机、斗式提升机、粉尘加湿机等除尘配件，也可根据用户需要进行非标设计及改造安装，承接烟气脱硫，烟气脱硝工程。广泛应用于矿山、石料厂、选矿厂、煤矿破碎筛分、冶金、建材、化工、电力、机械等行业的烟气净化、粉尘治理及物料的回收。</w:t>
      </w:r>
    </w:p>
    <w:p>
      <w:pPr/>
      <w:r>
        <w:rPr/>
        <w:t xml:space="preserve">主营产品：环保设备及配件、输送设备、电气仪表、自动化设备、机电设备、五金制品、阀门设计、制造、安装、销售；环保</w:t>
      </w:r>
    </w:p>
    <w:p>
      <w:pPr/>
      <w:r>
        <w:rPr/>
        <w:t xml:space="preserve">主要产品：各型号布袋除尘器、静电除尘器、电袋除尘器、单机除尘器、烟气脱硫、脱销设备、有机废气处理设备、输送设备</w:t>
      </w:r>
    </w:p>
    <w:p>
      <w:pPr/>
      <w:r>
        <w:rPr/>
        <w:t xml:space="preserve">注册时间：2019-07-19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注册地址：河北沧州市泊头市</w:t>
      </w:r>
    </w:p>
    <w:p>
      <w:pPr/>
      <w:r>
        <w:rPr/>
        <w:t xml:space="preserve">企业地址：河北省泊头市金骥物流园二区西厅210室（商务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企业人数：30</w:t>
      </w:r>
    </w:p>
    <w:p>
      <w:pPr/>
      <w:r>
        <w:rPr/>
        <w:t xml:space="preserve">注册资本：500</w:t>
      </w:r>
    </w:p>
    <w:p>
      <w:pPr/>
      <w:r>
        <w:rPr/>
        <w:t xml:space="preserve">营业额：200</w:t>
      </w:r>
    </w:p>
    <w:p>
      <w:pPr/>
      <w:r>
        <w:rPr/>
        <w:t xml:space="preserve">法人代表：王学强</w:t>
      </w:r>
    </w:p>
    <w:p>
      <w:pPr/>
      <w:r>
        <w:rPr/>
        <w:t xml:space="preserve">手机号：13832760869</w:t>
      </w:r>
    </w:p>
    <w:p>
      <w:pPr/>
      <w:r>
        <w:rPr/>
        <w:t xml:space="preserve">联系人：闫经理</w:t>
      </w:r>
    </w:p>
    <w:p>
      <w:pPr/>
      <w:r>
        <w:rPr/>
        <w:t xml:space="preserve">邮箱：240851064@qq.com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https://www.yyzq.team/post/78559.html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85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河北诺琪环保设备有限公司</dc:title>
  <dc:description>仅供学习交流使用、请勿用途非法用途。违者后果自负！</dc:description>
  <dc:subject>https://www.yyzq.team/post/78559.html</dc:subject>
  <cp:keywords>企业名录,环保设备及配件,输送设备,电气仪表,自动化设备,机电设备,五金制品,阀门设计,制造,安装,销售；环保,生产型公司</cp:keywords>
  <cp:category>企业名录</cp:category>
  <cp:lastModifiedBy>一叶知秋</cp:lastModifiedBy>
  <dcterms:created xsi:type="dcterms:W3CDTF">2024-09-21T14:27:56+08:00</dcterms:created>
  <dcterms:modified xsi:type="dcterms:W3CDTF">2024-09-21T14:27:56+08:00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