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亚泰五金模具钢材公司(亚泰建材集团有限公司)</w:t>
      </w:r>
    </w:p>
    <w:p>
      <w:pPr/>
      <w:r>
        <w:rPr/>
        <w:t xml:space="preserve">亞泰五金模具钢材公司創立於1998年，一直以“誠信”為宗旨，特约【销售國内外各种優質模具钢材及批发五金工具】,具有價格优惠,品種齐全,质量稳定,送貨及時等優點，業務主要銷售“热作钢”；“冷作钢”；“塑模钢”；“高速钢”等。此後為滿足客戶的迫切要求,於2000年為客戶進行精板加工。 　　　為了向廣大客戶提供更完美的服務，我公司分別在各地區設有多個經銷分公司，做到24小時送貨，歡迎廣大新老客戶來人來電定購洽談，盡當為貴客戶提供全方位、多元化的服務。主营产品：     ☆【日本日立,大同、瑞典一胜百、德国撒斯特、奥地利百禄…】　　 ☆【高速钢、塑胶模具钢、五金模具钢、压铸模具、合金钢工具钢…】     ☆【进口刀具、油品系列、磨具磨料、台湾螺丝、打孔铜管…】     ☆【订做标准件：扁顶针、司筒、托针、回针、冲针、导柱、导套…精密模具配件系列 〖以精密度高,光泽亮,价格优而著称,有特殊规格另行报价】            未能尽录,敬请见谅</w:t>
      </w:r>
    </w:p>
    <w:p>
      <w:pPr/>
      <w:r>
        <w:rPr/>
        <w:t xml:space="preserve">主营产品：☆【日本日立,大同、瑞典一胜百、德国撒斯特、奥地利百禄…】　　 ☆【高速钢、塑胶模具钢、五金模具钢、</w:t>
      </w:r>
    </w:p>
    <w:p>
      <w:pPr/>
      <w:r>
        <w:rPr/>
        <w:t xml:space="preserve">主要产品：☆【日本日立,大同、瑞典一胜百、德国撒斯特、奥地利百禄…】 ☆【高速钢、塑胶模具钢、五金模具钢、</w:t>
      </w:r>
    </w:p>
    <w:p>
      <w:pPr/>
      <w:r>
        <w:rPr/>
        <w:t xml:space="preserve">注册时间：2008-03-12 16:34:41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嘉兴市</w:t>
      </w:r>
    </w:p>
    <w:p>
      <w:pPr/>
      <w:r>
        <w:rPr/>
        <w:t xml:space="preserve">企业地址：(福永、沙井、平湖)辦事處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联系人：蔡小姐女士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https://www.yyzq.team/post/199258.html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925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亚泰五金模具钢材公司(亚泰建材集团有限公司)</dc:title>
  <dc:description>仅供学习交流使用、请勿用途非法用途。违者后果自负！</dc:description>
  <dc:subject>https://www.yyzq.team/post/199258.html</dc:subject>
  <cp:keywords>企业名录,☆【日本日立,大同,瑞典一胜百,德国撒斯特,奥地利百禄…】
　　 ☆【高速钢,塑胶模具钢,五金模具钢,公司</cp:keywords>
  <cp:category>企业名录</cp:category>
  <cp:lastModifiedBy>一叶知秋</cp:lastModifiedBy>
  <dcterms:created xsi:type="dcterms:W3CDTF">2024-09-21T06:03:48+08:00</dcterms:created>
  <dcterms:modified xsi:type="dcterms:W3CDTF">2024-09-21T06:03:48+08:00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