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吴江市龙耀纺织有限公司</w:t>
      </w:r>
    </w:p>
    <w:p>
      <w:pPr/>
      <w:r>
        <w:rPr/>
        <w:t xml:space="preserve">                                             吴江市龙耀纺织有限公司属吴江市龙耀集团旗下一家分公司，公司位于举世瞩目的“中国绸都”平望镇梅堰经济开发区，地理位置优越，交通便利，经济繁荣。    公司拥有日本进口津田驹喷汽织机150台套，喷水织机120台套，氨伦包覆机12台，分条整经机4台，308浆纱机2整套，年生产能力2000万米。    主要品种有弹力系列、锦涤棉、锦棉绸、桃皮绒系列、牛津布系列、塔斯隆、春亚纺、尼丝纺、提花印花系列，产品销往欧洲、美洲及亚洲等国家和地区。    后加工可防水涂层、涂白、涂银、珠光、油面轧光、轧花、轧绉、褶绉、透气透湿皮膜、复合、涂PVC、各种风格油质感蜡质感涂层、PU色胶皮膜、高耐水压膜、压PVC、吸湿排汗、防紫外线、防蛀、阻燃、优力胶、杜邦特富隆、各种印花、刮色刮染、发泡、烫金、烫花、植绒等后深加工处理。    龙耀公司宗旨：诚信为本，客户至上。    龙耀公司愿与您携物合作，共建伟业，共享惠利。</w:t>
      </w:r>
    </w:p>
    <w:p>
      <w:pPr/>
      <w:r>
        <w:rPr/>
        <w:t xml:space="preserve">主营产品：锦棉;横弹坯布;直弹坯布;涤锦棉;牛津布;塔斯隆;春亚纺;尼丝纺;桃皮绒;提花布;</w:t>
      </w:r>
    </w:p>
    <w:p>
      <w:pPr/>
      <w:r>
        <w:rPr/>
        <w:t xml:space="preserve">主要产品：锦棉;横弹坯布;直弹坯布;涤锦棉;牛津布;塔斯隆;春亚纺;尼丝纺;桃皮绒;提花布</w:t>
      </w:r>
    </w:p>
    <w:p>
      <w:pPr/>
      <w:r>
        <w:rPr/>
        <w:t xml:space="preserve">注册时间：2009-10-20 18:15:13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吴江市 平望镇梅堰开发区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注册资本：1018</w:t>
      </w:r>
    </w:p>
    <w:p>
      <w:pPr/>
      <w:r>
        <w:rPr/>
        <w:t xml:space="preserve">营业额：1</w:t>
      </w:r>
    </w:p>
    <w:p>
      <w:pPr/>
      <w:r>
        <w:rPr/>
        <w:t xml:space="preserve">法人代表：陈娟</w:t>
      </w:r>
    </w:p>
    <w:p>
      <w:pPr/>
      <w:r>
        <w:rPr/>
        <w:t xml:space="preserve">手机号：13862525747</w:t>
      </w:r>
    </w:p>
    <w:p>
      <w:pPr/>
      <w:r>
        <w:rPr/>
        <w:t xml:space="preserve">联系人：陈振青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吴江市龙耀纺织有限公司</dc:title>
  <dc:description>仅供学习交流使用、请勿用途非法用途。违者后果自负！</dc:description>
  <dc:subject>https://www.yyzq.team/post/25266.html</dc:subject>
  <cp:keywords>企业名录,锦棉,横弹坯布,直弹坯布,涤锦棉,牛津布,塔斯隆,春亚纺,尼丝纺,桃皮绒,提花布,生产加工,经销批发公司</cp:keywords>
  <cp:category>企业名录</cp:category>
  <cp:lastModifiedBy>一叶知秋</cp:lastModifiedBy>
  <dcterms:created xsi:type="dcterms:W3CDTF">2024-09-21T13:37:14+08:00</dcterms:created>
  <dcterms:modified xsi:type="dcterms:W3CDTF">2024-09-21T13:37:14+08:00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