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自媒体怎么带货? </w:t>
      </w:r>
    </w:p>
    <w:p>
      <w:pPr/>
      <w:r>
        <w:rPr/>
        <w:t xml:space="preserve">自媒体带货，即通过社交媒体平台和个人影响力推广和销售商品。这通常涉及到创建有吸引力的内容，如短视频、直播、博客文章等，以吸引和保持观众的注意力，进而引导他们购买商品。以下是一些关键步骤和策略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选择合适的平台</w:t>
      </w:r>
      <w:r>
        <w:rPr/>
        <w:t xml:space="preserve">：根据你的内容和目标受众选择最合适的自媒体平台。不同的平台有不同的用户群体和特点，例如抖音和小红书更适合短视频和视觉内容，而微信公众号则更适合深度内容和长期粉丝关系维护。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确定目标受众</w:t>
      </w:r>
      <w:r>
        <w:rPr/>
        <w:t xml:space="preserve">：明确你的内容将服务于哪一类受众。了解他们的兴趣、需求和购买习惯，这将帮助你创作出更吸引他们的内容。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创作高质量内容</w:t>
      </w:r>
      <w:r>
        <w:rPr/>
        <w:t xml:space="preserve">：无论是视频、直播还是图文，确保你的内容高质量、有价值且与你的品牌形象一致。内容可以包括产品介绍、使用体验、专业知识分享等。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利用社交媒体特性</w:t>
      </w:r>
      <w:r>
        <w:rPr/>
        <w:t xml:space="preserve">：利用社交媒体的互动特性，如点赞、评论和分享，来提高内容的可见度和参与度。与观众互动，回应他们的评论和问题，建立信任。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合作与联盟</w:t>
      </w:r>
      <w:r>
        <w:rPr/>
        <w:t xml:space="preserve">：与其他自媒体人或品牌合作，通过互推、联名产品或共同举办活动来扩大影响力。合作不仅可以带来新的观众，还能通过共享资源提高带货效率。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监测与分析</w:t>
      </w:r>
      <w:r>
        <w:rPr/>
        <w:t xml:space="preserve">：使用分析工具来监测内容的表现，如观看次数、点赞率、分享和评论等。这些数据可以帮助你了解哪些内容更受欢迎，从而优化未来的创作方向。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遵守法律法规</w:t>
      </w:r>
      <w:r>
        <w:rPr/>
        <w:t xml:space="preserve">：在带货过程中，务必遵守相关法律法规，确保所有推广的商品真实有效，避免虚假宣传。同时，保护消费者权益，对于出现的任何问题及时响应和处理。</w:t>
      </w:r>
    </w:p>
    <w:p>
      <w:pPr/>
      <w:r>
        <w:rPr/>
        <w:t xml:space="preserve">通过上述步骤和策略，你可以有效地利用自媒体平台进行带货，建立起自己的品牌，并实现商业价值的转化。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6F05A7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自媒体怎么带货? </dc:title>
  <dc:description>仅供学习交流使用、请勿用途非法用途。违者后果自负！</dc:description>
  <dc:subject>https://www.yyzq.team/post/367125.html</dc:subject>
  <cp:keywords>内容,媒体,受众,平台,他们</cp:keywords>
  <cp:category>自媒体</cp:category>
  <cp:lastModifiedBy>一叶知秋</cp:lastModifiedBy>
  <dcterms:created xsi:type="dcterms:W3CDTF">2024-09-20T22:41:47+08:00</dcterms:created>
  <dcterms:modified xsi:type="dcterms:W3CDTF">2024-09-20T22:41:47+08:00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