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上海办营业执照流程视频播放 </w:t>
      </w:r>
    </w:p>
    <w:p>
      <w:pPr/>
      <w:r>
        <w:rPr/>
        <w:t xml:space="preserve">上海营业执照办理流程全解析，轻松掌握办理步骤！</w:t>
      </w:r>
    </w:p>
    <w:p>
      <w:pPr/>
      <w:r>
        <w:rPr/>
        <w:t xml:space="preserve">本文将为您详细介绍上海办理营业执照的完整流程，让您轻松掌握办理步骤，顺利完成营业执照的申请。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一、背景介绍</w:t>
      </w:r>
    </w:p>
    <w:p>
      <w:pPr/>
      <w:r>
        <w:rPr/>
        <w:t xml:space="preserve">营业执照是企业合法经营的必备证件，办理营业执照是创业的第一步。上海作为中国的一线城市，拥有完善的营业执照办理流程。本文将为您详细介绍上海办理营业执照的流程，让您轻松应对。</w:t>
      </w:r>
    </w:p>
    <w:p>
      <w:pPr/>
      <w:r>
        <w:rPr/>
        <w:t xml:space="preserve">二、办理流程</w:t>
      </w:r>
    </w:p>
    <w:p>
      <w:pPr>
        <w:numPr>
          <w:ilvl w:val="0"/>
          <w:numId w:val="1"/>
        </w:numPr>
      </w:pPr>
      <w:r>
        <w:rPr/>
        <w:t xml:space="preserve">确定公司类型及名称</w:t>
      </w:r>
    </w:p>
    <w:p>
      <w:pPr/>
      <w:r>
        <w:rPr/>
        <w:t xml:space="preserve">您需要确定公司类型，如有限责任公司、股份有限公司等。然后，想好公司名称，确保名称符合相关规定。</w:t>
      </w:r>
    </w:p>
    <w:p>
      <w:pPr>
        <w:numPr>
          <w:ilvl w:val="0"/>
          <w:numId w:val="2"/>
        </w:numPr>
      </w:pPr>
      <w:r>
        <w:rPr/>
        <w:t xml:space="preserve">核准名称</w:t>
      </w:r>
    </w:p>
    <w:p>
      <w:pPr/>
      <w:r>
        <w:rPr/>
        <w:t xml:space="preserve">到上海市工商局或其授权的工商所进行名称核准。提交相关资料，包括公司名称、经营范围、股东信息等。</w:t>
      </w:r>
    </w:p>
    <w:p>
      <w:pPr>
        <w:numPr>
          <w:ilvl w:val="0"/>
          <w:numId w:val="3"/>
        </w:numPr>
      </w:pPr>
      <w:r>
        <w:rPr/>
        <w:t xml:space="preserve">准备相关资料</w:t>
      </w:r>
    </w:p>
    <w:p>
      <w:pPr/>
      <w:r>
        <w:rPr/>
        <w:t xml:space="preserve">根据公司类型和经营范围，准备相关资料，如公司章程、股东会决议、法定代表人身份证明等。</w:t>
      </w:r>
    </w:p>
    <w:p>
      <w:pPr>
        <w:numPr>
          <w:ilvl w:val="0"/>
          <w:numId w:val="4"/>
        </w:numPr>
      </w:pPr>
      <w:r>
        <w:rPr/>
        <w:t xml:space="preserve">办理工商登记</w:t>
      </w:r>
    </w:p>
    <w:p>
      <w:pPr/>
      <w:r>
        <w:rPr/>
        <w:t xml:space="preserve">将准备好的资料提交给上海市工商局或其授权的工商所，进行工商登记。</w:t>
      </w:r>
    </w:p>
    <w:p>
      <w:pPr>
        <w:numPr>
          <w:ilvl w:val="0"/>
          <w:numId w:val="5"/>
        </w:numPr>
      </w:pPr>
      <w:r>
        <w:rPr/>
        <w:t xml:space="preserve">领取营业执照</w:t>
      </w:r>
    </w:p>
    <w:p>
      <w:pPr/>
      <w:r>
        <w:rPr/>
        <w:t xml:space="preserve">办理完成后，您将获得营业执照正副本。</w:t>
      </w:r>
    </w:p>
    <w:p>
      <w:pPr/>
      <w:r>
        <w:rPr/>
        <w:t xml:space="preserve">三、办理时间及费用</w:t>
      </w:r>
    </w:p>
    <w:p>
      <w:pPr>
        <w:numPr>
          <w:ilvl w:val="0"/>
          <w:numId w:val="6"/>
        </w:numPr>
      </w:pPr>
      <w:r>
        <w:rPr/>
        <w:t xml:space="preserve">办理时间</w:t>
      </w:r>
    </w:p>
    <w:p>
      <w:pPr/>
      <w:r>
        <w:rPr/>
        <w:t xml:space="preserve">根据上海市工商局规定，办理营业执照的时间为5个工作日。</w:t>
      </w:r>
    </w:p>
    <w:p>
      <w:pPr>
        <w:numPr>
          <w:ilvl w:val="0"/>
          <w:numId w:val="7"/>
        </w:numPr>
      </w:pPr>
      <w:r>
        <w:rPr/>
        <w:t xml:space="preserve">办理费用</w:t>
      </w:r>
    </w:p>
    <w:p>
      <w:pPr/>
      <w:r>
        <w:rPr/>
        <w:t xml:space="preserve">办理营业执照的费用为0元，无需缴纳任何费用。</w:t>
      </w:r>
    </w:p>
    <w:p>
      <w:pPr/>
      <w:r>
        <w:rPr/>
        <w:t xml:space="preserve">四、注意事项</w:t>
      </w:r>
    </w:p>
    <w:p>
      <w:pPr>
        <w:numPr>
          <w:ilvl w:val="0"/>
          <w:numId w:val="8"/>
        </w:numPr>
      </w:pPr>
      <w:r>
        <w:rPr/>
        <w:t xml:space="preserve">公司名称需符合相关规定，不得使用国家禁止的词语。</w:t>
      </w:r>
    </w:p>
    <w:p>
      <w:pPr>
        <w:numPr>
          <w:ilvl w:val="0"/>
          <w:numId w:val="8"/>
        </w:numPr>
      </w:pPr>
      <w:r>
        <w:rPr/>
        <w:t xml:space="preserve">公司经营范围需明确，不得超出经营范围。</w:t>
      </w:r>
    </w:p>
    <w:p>
      <w:pPr>
        <w:numPr>
          <w:ilvl w:val="0"/>
          <w:numId w:val="8"/>
        </w:numPr>
      </w:pPr>
      <w:r>
        <w:rPr/>
        <w:t xml:space="preserve">提交的资料需真实、完整。</w:t>
      </w:r>
    </w:p>
    <w:p>
      <w:pPr>
        <w:numPr>
          <w:ilvl w:val="0"/>
          <w:numId w:val="8"/>
        </w:numPr>
      </w:pPr>
      <w:r>
        <w:rPr/>
        <w:t xml:space="preserve">办理过程中，如有疑问，请及时咨询上海市工商局或其授权的工商所。</w:t>
      </w:r>
    </w:p>
    <w:p>
      <w:pPr/>
      <w:r>
        <w:rPr/>
        <w:t xml:space="preserve">五、总结</w:t>
      </w:r>
    </w:p>
    <w:p>
      <w:pPr/>
      <w:r>
        <w:rPr/>
        <w:t xml:space="preserve">办理营业执照是创业过程中不可或缺的一环，希望本文能为您在上海办理营业执照提供帮助。祝您创业顺利！</w:t>
      </w:r>
    </w:p>
    <w:p>
      <w:pPr/>
      <w:r>
        <w:rPr/>
        <w:t xml:space="preserve">六、视频播放</w:t>
      </w:r>
    </w:p>
    <w:p>
      <w:pPr/>
      <w:r>
        <w:rPr/>
        <w:t xml:space="preserve">为方便您更直观地了解上海办理营业执照的流程，我们为您准备了以下视频教程，请点击播放：</w:t>
      </w:r>
    </w:p>
    <w:p>
      <w:pPr/>
      <w:r>
        <w:rPr/>
        <w:t xml:space="preserve">[视频教程链接]</w:t>
      </w:r>
    </w:p>
    <w:p>
      <w:pPr/>
      <w:r>
        <w:rPr/>
        <w:t xml:space="preserve">（注：以上视频教程仅供参考，具体办理流程可能因地区、政策等因素有所不同。）</w:t>
      </w:r>
    </w:p>
    <w:p>
      <w:pPr/>
      <w:r>
        <w:rPr/>
        <w:t xml:space="preserve">结语</w:t>
      </w:r>
    </w:p>
    <w:p>
      <w:pPr/>
      <w:r>
        <w:rPr/>
        <w:t xml:space="preserve">办理营业执照是企业合法经营的保障，希望本文及视频教程能为您在上海办理营业执照提供有益的指导。祝您创业成功！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https://www.yyzq.team/post/421538.html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12F8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DEEAB7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4FE669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EA7A6A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67F171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0F360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1E109C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F4A2D9F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15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上海办营业执照流程视频播放 </dc:title>
  <dc:description>仅供学习交流使用、请勿用途非法用途。违者后果自负！</dc:description>
  <dc:subject>https://www.yyzq.team/post/421538.html</dc:subject>
  <cp:keywords>办理,营业执照,上海市工商局,上海,公司</cp:keywords>
  <cp:category>注册公司</cp:category>
  <cp:lastModifiedBy>一叶知秋</cp:lastModifiedBy>
  <dcterms:created xsi:type="dcterms:W3CDTF">2024-09-21T04:32:59+08:00</dcterms:created>
  <dcterms:modified xsi:type="dcterms:W3CDTF">2024-09-21T04:32:59+08:00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