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深圳市长信源塑胶材料有限公司(深圳志源塑胶制品有限公司)</w:t>
      </w:r>
    </w:p>
    <w:p>
      <w:pPr/>
      <w:r>
        <w:rPr/>
        <w:t xml:space="preserve">深圳市长信源塑胶材料有限公司热忱期待着与特种工程塑胶的科研及使用单位的交流与合作，共同推动特种工程塑胶制品在各行业的应用，实现产品更新换代，开创特种工程塑胶产品的美好明天。           本公司是一家专门从事进口工程塑料半成品批发销售的企业。 本公司创建于2008年。 自成立以来一直坚持以诚信为本。“好的品质，合理的价格、*的服务” 回报给客户的经营理念，得到广大客户的支持与信赖。           本公司拥有广泛的进货渠道，跟欧美及亚州知名厂商建有紧密合作关系；产品齐全，质量保证，货源充足，产品均获得UL、CUL认证，并取得SGS检测报告,达到欧盟ROHS环保标准. 为满足客户的多方面需求，我们代理台湾,德国,美国,日本,瑞士.韩国等国家的各种进口工程塑料及绝缘材料板、棒、管如：           工程塑料：PEEK板PEEK棒.PPS板PPS棒.PSU板PSU棒.PEI板PEI棒.PVDF板PVDF棒.PTFE板PTFE棒.PBI、PI、.CPVC板CPVC棒.、PES、POM-ESD、PPO、PU板PU棒、UHMW-PE、HD-PE.POM板POM棒，MC尼龙板MC尼龙棒.PA尼龙板PA尼龙棒.PA6板PA6棒、PEI、.PETP板PETP棒.PC板PC棒.PEI板PEI棒.PBT板PBT棒PAI板PAI棒.PET板PET棒..PE板PE棒.PP板PP棒.PVC板PVC棒 等。           绝缘材料:台湾桔红色电木板、黑色电木板、冷冲板、胶木板、酚醛层压布棒板,环氧玻璃纤维棒板,环氧板FR-5棒板；FR-4棒板.铁氟龙铁氟龙板棒.尼龙板尼龙棒.硅胶板.有机玻璃板有机玻璃棒.ABS板ABS棒....等           本公司旨在为国内和国际企业，以合理价格提供及时、高品质的产品和*技术咨询服务。 凭借*知识，我们能满足客户的各种特殊要求，各种材料、颜色、规格均可满足客户的特殊要求，“超薄、超厚、超宽、超长”是我们的*。能为每一种应用找到佳解决方案，同时帮助我们的客户确保其竞争地位，让每一位客户从佳产品中获益。 公司秉承"质量至上，诚信为本，长期合作，坚持“客户*”的经营理念，深受广大客户的支持与厚爱，欢迎来电，来坊咨询洽谈业务，惠顾           敬希望得到您的关注和垂询!</w:t>
      </w:r>
    </w:p>
    <w:p>
      <w:pPr/>
      <w:r>
        <w:rPr/>
        <w:t xml:space="preserve">主营产品：塑胶材料、工程塑料、绝缘材料、等等</w:t>
      </w:r>
    </w:p>
    <w:p>
      <w:pPr/>
      <w:r>
        <w:rPr/>
        <w:t xml:space="preserve">主要产品：工程塑料绝缘材料等等</w:t>
      </w:r>
    </w:p>
    <w:p>
      <w:pPr/>
      <w:r>
        <w:rPr/>
        <w:t xml:space="preserve">注册时间：2011-11-27 00:00:00</w:t>
      </w:r>
    </w:p>
    <w:p>
      <w:pPr/>
      <w:r>
        <w:rPr/>
        <w:t xml:space="preserve">经营模式：贸易型</w:t>
      </w:r>
    </w:p>
    <w:p>
      <w:pPr/>
      <w:r>
        <w:rPr/>
        <w:t xml:space="preserve">注册地址：中国 广东 深圳市</w:t>
      </w:r>
    </w:p>
    <w:p>
      <w:pPr/>
      <w:r>
        <w:rPr/>
        <w:t xml:space="preserve">企业地址：深圳市宝安区松岗立业路发展银行对面</w:t>
      </w:r>
    </w:p>
    <w:p>
      <w:pPr/>
      <w:r>
        <w:rPr/>
        <w:t xml:space="preserve">企业类型：国有企业</w:t>
      </w:r>
    </w:p>
    <w:p>
      <w:pPr/>
      <w:r>
        <w:rPr/>
        <w:t xml:space="preserve">品牌名称：美国杜邦、德国盖尔、拜耳、等等</w:t>
      </w:r>
    </w:p>
    <w:p>
      <w:pPr/>
      <w:r>
        <w:rPr/>
        <w:t xml:space="preserve">企业人数：100</w:t>
      </w:r>
    </w:p>
    <w:p>
      <w:pPr/>
      <w:r>
        <w:rPr/>
        <w:t xml:space="preserve">注册资本：100</w:t>
      </w:r>
    </w:p>
    <w:p>
      <w:pPr/>
      <w:r>
        <w:rPr/>
        <w:t xml:space="preserve">营业额：200</w:t>
      </w:r>
    </w:p>
    <w:p>
      <w:pPr/>
      <w:r>
        <w:rPr/>
        <w:t xml:space="preserve">法人代表：林文琳</w:t>
      </w:r>
    </w:p>
    <w:p>
      <w:pPr/>
      <w:r>
        <w:rPr/>
        <w:t xml:space="preserve">手机号：18002512227</w:t>
      </w:r>
    </w:p>
    <w:p>
      <w:pPr/>
      <w:r>
        <w:rPr/>
        <w:t xml:space="preserve">联系人：林先生</w:t>
      </w:r>
    </w:p>
    <w:p>
      <w:pPr/>
      <w:r>
        <w:rPr/>
        <w:t xml:space="preserve">邮箱：szscxy@yeah.net</w:t>
      </w:r>
    </w:p>
    <w:p>
      <w:pPr/>
      <w:r>
        <w:rPr/>
        <w:t xml:space="preserve">文章地址：</w:t>
      </w:r>
      <w:hyperlink r:id="rId7" w:history="1">
        <w:r>
          <w:rPr/>
          <w:t xml:space="preserve">https://www.yyzq.team/post/233729.html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337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深圳市长信源塑胶材料有限公司(深圳志源塑胶制品有限公司)</dc:title>
  <dc:description>仅供学习交流使用、请勿用途非法用途。违者后果自负！</dc:description>
  <dc:subject>https://www.yyzq.team/post/233729.html</dc:subject>
  <cp:keywords>企业名录,塑胶材料,工程塑料,绝缘材料,等等,贸易型公司</cp:keywords>
  <cp:category>企业名录</cp:category>
  <cp:lastModifiedBy>一叶知秋</cp:lastModifiedBy>
  <dcterms:created xsi:type="dcterms:W3CDTF">2024-09-21T17:45:22+08:00</dcterms:created>
  <dcterms:modified xsi:type="dcterms:W3CDTF">2024-09-21T17:45:22+08:00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