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汕头市天为实业有限公司</w:t>
      </w:r>
    </w:p>
    <w:p>
      <w:pPr/>
      <w:r>
        <w:rPr/>
        <w:t xml:space="preserve">汕头市天为实业有限公司，成立于2005年，坐落于广东经济特区汕头。天为自2005年开始，专注生产及销售PP纺粘无纺布，并自2008年起，开始使用新资源：再生PET，由此生产制造再生PET的缝编无纺布（丽新布）。天为注重创新精神，提倡环保的新理念。  天为现拥有厂房面积10000多平方米，拥有两条德国的进口设备生产线和一条国产线，以及印花，涂层，覆膜，染色，阻燃等加工设备，实现产品一条龙的生产制造。专注于纺织事业，致力于研发新资源产业，迎合全球的低碳新领域，创造新资源的无纺布产品。  产品范围极其广泛，可用于床垫布、窗帘布、鞋材、购物袋、沙发、墙纸、建筑补强等等。其纵横向拉力极好，软硬度可随意调节。 天为倡导以人为本、以技术为中心的传统理念，提倡企业的全体员工都有创新自主的精神，拥有良好的道德素质，以及积极的团队精神。  天为在努力构建完善的以代理经营为核心的渠道模式，也不断在加强产品研发设计、市场推广、营销策划、技术服务队伍的力量，并强调产品功能与价值的延伸。天为将向着创新、激情、科技、国际化的方向不断发展。</w:t>
      </w:r>
    </w:p>
    <w:p>
      <w:pPr/>
      <w:r>
        <w:rPr/>
        <w:t xml:space="preserve">主营产品：缝编无纺布，涤纶无纺布，针刺无纺布，RPET丽新布</w:t>
      </w:r>
    </w:p>
    <w:p>
      <w:pPr/>
      <w:r>
        <w:rPr/>
        <w:t xml:space="preserve">主要产品：缝编无纺布，涤纶无纺布，针刺无纺布，RPET丽新布</w:t>
      </w:r>
    </w:p>
    <w:p>
      <w:pPr/>
      <w:r>
        <w:rPr/>
        <w:t xml:space="preserve">注册时间：2006-05-28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企业地址：广东省汕头市龙湖区金泰立交桥旁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品牌名称：天为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手机号：13288152048</w:t>
      </w:r>
    </w:p>
    <w:p>
      <w:pPr/>
      <w:r>
        <w:rPr/>
        <w:t xml:space="preserve">联系人：朱先生</w:t>
      </w:r>
    </w:p>
    <w:p>
      <w:pPr/>
      <w:r>
        <w:rPr/>
        <w:t xml:space="preserve">邮箱：hzjhjack@gmail.com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汕头市天为实业有限公司</dc:title>
  <dc:description>仅供学习交流使用、请勿用途非法用途。违者后果自负！</dc:description>
  <dc:subject>https://www.yyzq.team/post/11199.html</dc:subject>
  <cp:keywords>企业名录,缝编无纺布,涤纶无纺布,针刺无纺布,RPET丽新布,生产型公司</cp:keywords>
  <cp:category>企业名录</cp:category>
  <cp:lastModifiedBy>一叶知秋</cp:lastModifiedBy>
  <dcterms:created xsi:type="dcterms:W3CDTF">2024-09-21T16:17:33+08:00</dcterms:created>
  <dcterms:modified xsi:type="dcterms:W3CDTF">2024-09-21T16:17:33+08:00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