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中山朗特森生物科技有限公司</w:t>
      </w:r>
    </w:p>
    <w:p>
      <w:pPr/>
      <w:r>
        <w:rPr/>
        <w:t xml:space="preserve">中山朗特森生物科技有限公司坐落于中山先生故乡中山市，集团从13年就开始由北往南开设分部来布局公司发展蓝图，*终于2015年中山分公司成为本企业在中国南部先行成立的分部。</w:t>
      </w:r>
    </w:p>
    <w:p/>
    <w:p/>
    <w:p>
      <w:pPr/>
      <w:r>
        <w:rPr/>
        <w:t xml:space="preserve">作为一个化工企业，集团已在国内伫立有十六年之久，中山朗特森生物科技有限公司隶属于集团子公司，整个集团每年盈利亿余元，厂房位于武汉江岸区，设备先进，配套齐全的6000余平方米生产车间；拥有完善的质量保证体系和健全质量控制制度；拥有多套高压液相色谱仪，气相色谱仪和紫外分光光度计等高效高灵敏度的分析仪器，对产品进行有效的分析和监控。公司 拥有“南箭”、“狮子山涂料”等*品牌。</w:t>
      </w:r>
    </w:p>
    <w:p/>
    <w:p/>
    <w:p>
      <w:pPr/>
      <w:r>
        <w:rPr/>
        <w:t xml:space="preserve">同时为了满足各方客户的需求，更好服务客户，公司一直以来投入大量资金和人力来谋求生产以外的全面良性发展：</w:t>
      </w:r>
    </w:p>
    <w:p/>
    <w:p/>
    <w:p>
      <w:pPr/>
      <w:r>
        <w:rPr/>
        <w:t xml:space="preserve">①由北往南，由点到面开设分部，方便国内外客户可以及时面对面的联系本集团员工，意见与建议更能及时有效予以解决与采纳。同时积极参与到全国各地大型化工医药展会，实时知晓化工医药领域的发展变化，更能做到与时俱进，全国各地分部集团董事股东举行会议，分享各地客户的面谈案例与行业新时期的发展见解让我们这个企业更富强劲动力与生命力；</w:t>
      </w:r>
    </w:p>
    <w:p/>
    <w:p/>
    <w:p>
      <w:pPr/>
      <w:r>
        <w:rPr/>
        <w:t xml:space="preserve">②由北往南集团与国内外许多生产企业合作，价格低廉同时质优，质量方面也已经为客户做好了第二道把关，首先我们企业不生产的紧俏产品厂家在出货时已进行了*道质量体系的把关；我们作为客户的供方也会帮助客户守好第二道质量检测；价格方面，集团独具慧眼为了追求与客户之间的长久紧密联系，绝不纵容高价一锤子买卖，许多产品价格基本上是同行无法相比；</w:t>
      </w:r>
    </w:p>
    <w:p/>
    <w:p/>
    <w:p>
      <w:pPr/>
      <w:r>
        <w:rPr/>
        <w:t xml:space="preserve">③由北往南开设各个分仓库，目前为止已开设南湖仓库（武汉），金口仓库（武汉），山东济南仓库，无锡仓库，成都仓库，深圳仓库，广州仓库，同时集团从2013年开始就投下大量成本购买几万种商品，如今更盛，分发全国各地的分仓库，只为未来与客户的合作期间能够做到节约客户的宝贵时间，更好服务客户，不为其他；</w:t>
      </w:r>
    </w:p>
    <w:p/>
    <w:p/>
    <w:p/>
    <w:p>
      <w:pPr/>
      <w:r>
        <w:rPr/>
        <w:t xml:space="preserve">公司全体同仁将不懈努力，不断追求*的质量、创特色品牌及完美的企业形象，秉承“节能、求实、奋进、创新”的企业精神，奉行“节能而优产、质量是生命、服务是灵魂"的企业经营理念，以*的产品和*的服务，满足市场的需求！坐拥中国，放眼世界，真诚欢迎海内外客户来电洽谈，合作经营，共创辉煌！</w:t>
      </w:r>
    </w:p>
    <w:p/>
    <w:p/>
    <w:p/>
    <w:p>
      <w:pPr/>
      <w:r>
        <w:rPr/>
        <w:t xml:space="preserve">中山朗特森生物科技有限公司，是一家*从事植物提取物，精细化工</w:t>
      </w:r>
    </w:p>
    <w:p>
      <w:pPr/>
      <w:r>
        <w:rPr/>
        <w:t xml:space="preserve">主营产品：原料药，制剂，化工原料，化工防腐，香精香料，食品添加剂</w:t>
      </w:r>
    </w:p>
    <w:p>
      <w:pPr/>
      <w:r>
        <w:rPr/>
        <w:t xml:space="preserve">主要产品：肉桂醛</w:t>
      </w:r>
    </w:p>
    <w:p>
      <w:pPr/>
      <w:r>
        <w:rPr/>
        <w:t xml:space="preserve">注册时间：2015-08-13 00:00:00</w:t>
      </w:r>
    </w:p>
    <w:p>
      <w:pPr/>
      <w:r>
        <w:rPr/>
        <w:t xml:space="preserve">经营模式：生产型</w:t>
      </w:r>
    </w:p>
    <w:p>
      <w:pPr/>
      <w:r>
        <w:rPr/>
        <w:t xml:space="preserve">注册地址：广东中山市中山市</w:t>
      </w:r>
    </w:p>
    <w:p>
      <w:pPr/>
      <w:r>
        <w:rPr/>
        <w:t xml:space="preserve">企业地址：中山市火炬开发区创业路龙城花园3号楼04卡D商铺</w:t>
      </w:r>
    </w:p>
    <w:p>
      <w:pPr/>
      <w:r>
        <w:rPr/>
        <w:t xml:space="preserve">企业类型：私营企业</w:t>
      </w:r>
    </w:p>
    <w:p>
      <w:pPr/>
      <w:r>
        <w:rPr/>
        <w:t xml:space="preserve">品牌名称：</w:t>
      </w:r>
    </w:p>
    <w:p>
      <w:pPr/>
      <w:r>
        <w:rPr/>
        <w:t xml:space="preserve">企业人数：50</w:t>
      </w:r>
    </w:p>
    <w:p>
      <w:pPr/>
      <w:r>
        <w:rPr/>
        <w:t xml:space="preserve">注册资本：50</w:t>
      </w:r>
    </w:p>
    <w:p>
      <w:pPr/>
      <w:r>
        <w:rPr/>
        <w:t xml:space="preserve">营业额：50000000</w:t>
      </w:r>
    </w:p>
    <w:p>
      <w:pPr/>
      <w:r>
        <w:rPr/>
        <w:t xml:space="preserve">法人代表：</w:t>
      </w:r>
    </w:p>
    <w:p>
      <w:pPr/>
      <w:r>
        <w:rPr/>
        <w:t xml:space="preserve">手机号：18928175146</w:t>
      </w:r>
    </w:p>
    <w:p>
      <w:pPr/>
      <w:r>
        <w:rPr/>
        <w:t xml:space="preserve">联系人：沈女士</w:t>
      </w:r>
    </w:p>
    <w:p>
      <w:pPr/>
      <w:r>
        <w:rPr/>
        <w:t xml:space="preserve">邮箱：kathy@chembj.com</w:t>
      </w:r>
    </w:p>
    <w:p>
      <w:pPr/>
      <w:r>
        <w:rPr/>
        <w:t xml:space="preserve">文章地址：</w:t>
      </w:r>
      <w:hyperlink r:id="rId7" w:history="1">
        <w:r>
          <w:rPr/>
          <w:t xml:space="preserve">https://www.yyzq.team/post/30010.html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00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中山朗特森生物科技有限公司</dc:title>
  <dc:description>仅供学习交流使用、请勿用途非法用途。违者后果自负！</dc:description>
  <dc:subject>https://www.yyzq.team/post/30010.html</dc:subject>
  <cp:keywords>企业名录,原料药,制剂,化工原料,化工防腐,香精香料,食品添加剂,生产型公司</cp:keywords>
  <cp:category>企业名录</cp:category>
  <cp:lastModifiedBy>一叶知秋</cp:lastModifiedBy>
  <dcterms:created xsi:type="dcterms:W3CDTF">2024-09-21T17:43:53+08:00</dcterms:created>
  <dcterms:modified xsi:type="dcterms:W3CDTF">2024-09-21T17:43:53+08:00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