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宣化华源工贸配件有限公司</w:t>
      </w:r>
    </w:p>
    <w:p>
      <w:pPr/>
      <w:r>
        <w:rPr/>
        <w:t xml:space="preserve">张家口市宣化华源工贸配件有限公司，是生产工程、矿山、冶金类机械配件的*厂家，多年来一直为各大机械生产厂家加工主机配件。主要配套型号有：KQG150Y,KQG150、KQG150YF,YQ150、KQD80、KQG100以及cm358型等，配件品种多达380多种，已形成系列产品。公司加工设备齐全，技术力量雄厚，检测手段完备，产品质量可靠。公司加工储存的标准配件上百台（套）随时能够满足客户的需求，并备有充足的毛坯件及各种主要钢材，能及时为客户加工异形件，且产品价格合理，厂价直销，愿为全国各地的矿山、冶金、机械等各行业提供配套生产加工服务，我们将本着质量*，讲求信誉的原则为您提供服务，随时欢迎您来厂考察洽谈业务。。</w:t>
      </w:r>
    </w:p>
    <w:p>
      <w:pPr/>
      <w:r>
        <w:rPr/>
        <w:t xml:space="preserve">主营产品：KQG150Y,KQG150,KQG150YF,潜孔钻机,钻机配件,冲击器</w:t>
      </w:r>
    </w:p>
    <w:p>
      <w:pPr/>
      <w:r>
        <w:rPr/>
        <w:t xml:space="preserve">主要产品：KQG150Y钻机</w:t>
      </w:r>
    </w:p>
    <w:p>
      <w:pPr/>
      <w:r>
        <w:rPr/>
        <w:t xml:space="preserve">注册时间：2003-10-01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注册地址：河北张家口市</w:t>
      </w:r>
    </w:p>
    <w:p>
      <w:pPr/>
      <w:r>
        <w:rPr/>
        <w:t xml:space="preserve">企业地址：河子西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品牌名称：KQG150Y潜孔钻机,KQG150潜孔钻机,冲击器,钻杆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营业额：111</w:t>
      </w:r>
    </w:p>
    <w:p>
      <w:pPr/>
      <w:r>
        <w:rPr/>
        <w:t xml:space="preserve">法人代表：zhangxiaoliang</w:t>
      </w:r>
    </w:p>
    <w:p>
      <w:pPr/>
      <w:r>
        <w:rPr/>
        <w:t xml:space="preserve">手机号：15823855528</w:t>
      </w:r>
    </w:p>
    <w:p>
      <w:pPr/>
      <w:r>
        <w:rPr/>
        <w:t xml:space="preserve">联系人：张晓亮</w:t>
      </w:r>
    </w:p>
    <w:p>
      <w:pPr/>
      <w:r>
        <w:rPr/>
        <w:t xml:space="preserve">邮箱：121199907@qq.com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https://www.yyzq.team/post/207591.html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5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宣化华源工贸配件有限公司</dc:title>
  <dc:description>仅供学习交流使用、请勿用途非法用途。违者后果自负！</dc:description>
  <dc:subject>https://www.yyzq.team/post/207591.html</dc:subject>
  <cp:keywords>企业名录,KQG150Y,KQG150,KQG150YF,潜孔钻机,钻机配件,冲击器,生产型公司</cp:keywords>
  <cp:category>企业名录</cp:category>
  <cp:lastModifiedBy>一叶知秋</cp:lastModifiedBy>
  <dcterms:created xsi:type="dcterms:W3CDTF">2024-09-21T05:32:09+08:00</dcterms:created>
  <dcterms:modified xsi:type="dcterms:W3CDTF">2024-09-21T05:32:09+08:00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