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苏州市景赢纺织有限公司</w:t>
      </w:r>
    </w:p>
    <w:p>
      <w:pPr/>
      <w:r>
        <w:rPr/>
        <w:t xml:space="preserve">商纺五洲，品赢天下。苏州市景赢纺织有限公司位于美丽的江南水乡、中国纺织名镇——苏州盛泽。景赢纺织是一家集生产、销售和研发于一体的大型纺织企业，公司占地4000多平方米，现有员工100多人。公司先后引进日本、韩国等多套先进纺织设备，其中包括78台喷水织机、50台津田驹高速喷气织机、12台日发倍捻机及成套的先进后加工设备和检验设备。公司旗下的“J.WIN”品牌依托强大的品牌动力，凭借丰富的资源优势，打造"  苏州市景赢纺织有限公司是一家，所在地区位于江苏苏州市,我们以诚信、实力和质量获得业界的高度认可，坚持以客户为核心，“质量到位、服务*”的经营理念为广大客户提供*的服务。欢迎各界朋友莅临苏州市景赢纺织有限公司参观、指导和业务洽谈。您如果对我们感兴趣的话，可以直接联系我们或者留下联系方式。联系人景伟琦，电话：，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11:56:15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联系人：景伟琦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苏州市景赢纺织有限公司</dc:title>
  <dc:description>仅供学习交流使用、请勿用途非法用途。违者后果自负！</dc:description>
  <dc:subject>https://www.yyzq.team/post/4035.html</dc:subject>
  <cp:keywords>企业名录,公司</cp:keywords>
  <cp:category>企业名录</cp:category>
  <cp:lastModifiedBy>一叶知秋</cp:lastModifiedBy>
  <dcterms:created xsi:type="dcterms:W3CDTF">2024-09-20T17:44:07+08:00</dcterms:created>
  <dcterms:modified xsi:type="dcterms:W3CDTF">2024-09-20T17:44:07+08:00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