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上海物流公司(物流公司)</w:t>
      </w:r>
    </w:p>
    <w:p>
      <w:pPr/>
      <w:r>
        <w:rPr/>
        <w:t xml:space="preserve">上海庆江物流秉承“一切为了客户满意“的服务理念，上海庆江物流以发展现代物流事业为己任，以科学管理为手段，以高素质人 才队伍为基石，以国际化物流服务体系为依托，上海庆江物流以传统运输代理业务为基础，悉心建设以现代科技为支撑的物流操作平台，努 力做大做强综合性的运输服务体系，上海庆江物流为广大客户实现价值大化架设安全、便捷通道。上海庆江物流分公司一家*的第三方物流企业，上海庆江物流为客户提供包括公路运输、铁路运输、零担快件运输、仓储配送等服务。上海庆江流目前，该公司仓储配送部存在货物存放无条理状况，上海到庆江物流给货物的出、入库、在库盘点和日常盘账与保管带来很多不便。上海庆江物流仓储配送部虽使用了数据库系统，但仍以手工记录为主，。上海庆江物流公司负责仓储配送业务的各部门未能密切合作。为了解决现存问题，上海庆江物流本文通过对现有运作模式和管理手段的分析和优化，上海庆江物流确定新的作业流程与方法，以提高物流仓储配送的作业效率和空间利用率，上海庆江物流增强上海物流的企业竞争力。上海庆江物流有限公司</w:t>
      </w:r>
    </w:p>
    <w:p>
      <w:pPr/>
      <w:r>
        <w:rPr/>
        <w:t xml:space="preserve">主营产品：上海物流公司,上海货运公司,上海搬家公司,上海物流专线,上海托运公司</w:t>
      </w:r>
    </w:p>
    <w:p>
      <w:pPr/>
      <w:r>
        <w:rPr/>
        <w:t xml:space="preserve">主要产品：上海物流公司,上海货运公司,上海搬家公司,上海物流专线,上海托运公司</w:t>
      </w:r>
    </w:p>
    <w:p>
      <w:pPr/>
      <w:r>
        <w:rPr/>
        <w:t xml:space="preserve">注册时间：1998-08-08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石景山区</w:t>
      </w:r>
    </w:p>
    <w:p>
      <w:pPr/>
      <w:r>
        <w:rPr/>
        <w:t xml:space="preserve">企业地址：上海真南路1051弄14号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营业额：1500</w:t>
      </w:r>
    </w:p>
    <w:p>
      <w:pPr/>
      <w:r>
        <w:rPr/>
        <w:t xml:space="preserve">法人代表：王宝</w:t>
      </w:r>
    </w:p>
    <w:p>
      <w:pPr/>
      <w:r>
        <w:rPr/>
        <w:t xml:space="preserve">手机号：021-66082803</w:t>
      </w:r>
    </w:p>
    <w:p>
      <w:pPr/>
      <w:r>
        <w:rPr/>
        <w:t xml:space="preserve">联系人：王经理</w:t>
      </w:r>
    </w:p>
    <w:p>
      <w:pPr/>
      <w:r>
        <w:rPr/>
        <w:t xml:space="preserve">邮箱：shzc11@126.com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上海物流公司(物流公司)</dc:title>
  <dc:description>仅供学习交流使用、请勿用途非法用途。违者后果自负！</dc:description>
  <dc:subject>https://www.yyzq.team/post/164887.html</dc:subject>
  <cp:keywords>企业名录,上海物流公司,上海货运公司,上海搬家公司,上海物流专线,上海托运公司,服务型公司</cp:keywords>
  <cp:category>企业名录</cp:category>
  <cp:lastModifiedBy>一叶知秋</cp:lastModifiedBy>
  <dcterms:created xsi:type="dcterms:W3CDTF">2024-09-20T19:36:32+08:00</dcterms:created>
  <dcterms:modified xsi:type="dcterms:W3CDTF">2024-09-20T19:36:32+08:00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