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移动手机号码网上选号靓号怎么选好一点 </w:t>
      </w:r>
    </w:p>
    <w:p>
      <w:pPr/>
      <w:r>
        <w:rPr/>
        <w:t xml:space="preserve">移动手机号码网上选号攻略：如何挑选心仪的靓号？</w:t>
      </w:r>
    </w:p>
    <w:p>
      <w:pPr/>
      <w:r>
        <w:rPr/>
        <w:t xml:space="preserve">随着科技的发展，移动手机号码网上选号已成为许多用户的首选。如何在网上挑选到既吉祥又美观的靓号呢？本文将为您详细解析移动手机号码网上选号技巧，助您轻松挑选到心仪的靓号。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一、了解靓号概念及分类</w:t>
      </w:r>
    </w:p>
    <w:p>
      <w:pPr>
        <w:numPr>
          <w:ilvl w:val="0"/>
          <w:numId w:val="1"/>
        </w:numPr>
      </w:pPr>
      <w:r>
        <w:rPr/>
        <w:t xml:space="preserve">靓号定义：靓号是指号码中包含特殊数字组合，如吉祥数字、连号、顺子号等，具有较高的观赏价值和寓意。</w:t>
      </w:r>
    </w:p>
    <w:p>
      <w:pPr>
        <w:numPr>
          <w:ilvl w:val="0"/>
          <w:numId w:val="1"/>
        </w:numPr>
      </w:pPr>
      <w:r>
        <w:rPr/>
        <w:t xml:space="preserve">靓号分类：a. 吉祥号：包含寓意吉祥的数字，如“888”、“666”、“188”等；b. 连号：相邻的数字，如“123”、“456”、“789”等；c. 顺子号：数字顺序排列，如“1234”、“5678”、“9012”等；d. 豹子号：四个数字相同，如“1111”、“2222”、“3333”等；e. 炸弹号：五个数字相同，如“11111”、“22222”、“33333”等；f. 区号靓号：号码前几位为特定城市区号，如“139”、“138”等。</w:t>
      </w:r>
    </w:p>
    <w:p>
      <w:pPr/>
      <w:r>
        <w:rPr/>
        <w:t xml:space="preserve">二、移动手机号码网上选号技巧</w:t>
      </w:r>
    </w:p>
    <w:p>
      <w:pPr>
        <w:numPr>
          <w:ilvl w:val="0"/>
          <w:numId w:val="2"/>
        </w:numPr>
      </w:pPr>
      <w:r>
        <w:rPr/>
        <w:t xml:space="preserve">明确需求：在挑选靓号前，先明确自己所需号码的用途，如个人手机、企业手机等，以便选择合适的号码。</w:t>
      </w:r>
    </w:p>
    <w:p>
      <w:pPr>
        <w:numPr>
          <w:ilvl w:val="0"/>
          <w:numId w:val="2"/>
        </w:numPr>
      </w:pPr>
      <w:r>
        <w:rPr/>
        <w:t xml:space="preserve">关注号段：了解各运营商的靓号号段，如中国移动的“139”、“138”等，以便在选号时更有针对性。</w:t>
      </w:r>
    </w:p>
    <w:p>
      <w:pPr>
        <w:numPr>
          <w:ilvl w:val="0"/>
          <w:numId w:val="2"/>
        </w:numPr>
      </w:pPr>
      <w:r>
        <w:rPr/>
        <w:t xml:space="preserve">利用筛选功能：多数网上选号平台都具备筛选功能，可按照号段、吉祥数字、连号等条件筛选出心仪的靓号。</w:t>
      </w:r>
    </w:p>
    <w:p>
      <w:pPr>
        <w:numPr>
          <w:ilvl w:val="0"/>
          <w:numId w:val="2"/>
        </w:numPr>
      </w:pPr>
      <w:r>
        <w:rPr/>
        <w:t xml:space="preserve">关注号码寓意：选择寓意吉祥、易于记忆的号码，如“168”、“666”等。</w:t>
      </w:r>
    </w:p>
    <w:p>
      <w:pPr>
        <w:numPr>
          <w:ilvl w:val="0"/>
          <w:numId w:val="2"/>
        </w:numPr>
      </w:pPr>
      <w:r>
        <w:rPr/>
        <w:t xml:space="preserve">比较价格：网上靓号价格不一，建议多对比几家运营商及靓号平台，挑选性价比高的靓号。</w:t>
      </w:r>
    </w:p>
    <w:p>
      <w:pPr>
        <w:numPr>
          <w:ilvl w:val="0"/>
          <w:numId w:val="2"/>
        </w:numPr>
      </w:pPr>
      <w:r>
        <w:rPr/>
        <w:t xml:space="preserve">注意号码归属地：如果您对号码归属地有要求，可在选号时关注该条件。</w:t>
      </w:r>
    </w:p>
    <w:p>
      <w:pPr>
        <w:numPr>
          <w:ilvl w:val="0"/>
          <w:numId w:val="2"/>
        </w:numPr>
      </w:pPr>
      <w:r>
        <w:rPr/>
        <w:t xml:space="preserve">关注号码余额：部分靓号可能存在预存话费或套餐限制，挑选时需留意。</w:t>
      </w:r>
    </w:p>
    <w:p>
      <w:pPr>
        <w:numPr>
          <w:ilvl w:val="0"/>
          <w:numId w:val="2"/>
        </w:numPr>
      </w:pPr>
      <w:r>
        <w:rPr/>
        <w:t xml:space="preserve">了解号码携号转网政策：根据自身需求，了解号码携号转网政策，以便在必要时进行转换。</w:t>
      </w:r>
    </w:p>
    <w:p>
      <w:pPr/>
      <w:r>
        <w:rPr/>
        <w:t xml:space="preserve">三、网上选号平台推荐</w:t>
      </w:r>
    </w:p>
    <w:p>
      <w:pPr>
        <w:numPr>
          <w:ilvl w:val="0"/>
          <w:numId w:val="3"/>
        </w:numPr>
      </w:pPr>
      <w:r>
        <w:rPr/>
        <w:t xml:space="preserve">中国移动官方网站：提供线上选号服务，支持多种筛选条件。</w:t>
      </w:r>
    </w:p>
    <w:p>
      <w:pPr>
        <w:numPr>
          <w:ilvl w:val="0"/>
          <w:numId w:val="3"/>
        </w:numPr>
      </w:pPr>
      <w:r>
        <w:rPr/>
        <w:t xml:space="preserve">中国联通官方网站：提供线上选号服务，支持多种筛选条件。</w:t>
      </w:r>
    </w:p>
    <w:p>
      <w:pPr>
        <w:numPr>
          <w:ilvl w:val="0"/>
          <w:numId w:val="3"/>
        </w:numPr>
      </w:pPr>
      <w:r>
        <w:rPr/>
        <w:t xml:space="preserve">中国电信官方网站：提供线上选号服务，支持多种筛选条件。</w:t>
      </w:r>
    </w:p>
    <w:p>
      <w:pPr>
        <w:numPr>
          <w:ilvl w:val="0"/>
          <w:numId w:val="3"/>
        </w:numPr>
      </w:pPr>
      <w:r>
        <w:rPr/>
        <w:t xml:space="preserve">靓号交易平台：如靓号吧、挑号网等，提供大量靓号资源，可供挑选。</w:t>
      </w:r>
    </w:p>
    <w:p>
      <w:pPr/>
      <w:r>
        <w:rPr/>
        <w:t xml:space="preserve">通过以上技巧，相信您可以在移动手机号码网上选号过程中轻松挑选到心仪的靓号。祝您选号顺利！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https://www.yyzq.team/post/408675.html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DE8919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83C420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4DC2B2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86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移动手机号码网上选号靓号怎么选好一点 </dc:title>
  <dc:description>仅供学习交流使用、请勿用途非法用途。违者后果自负！</dc:description>
  <dc:subject>https://www.yyzq.team/post/408675.html</dc:subject>
  <cp:keywords>选号,号码,挑选,网上,数字</cp:keywords>
  <cp:category>移动手机号</cp:category>
  <cp:lastModifiedBy>一叶知秋</cp:lastModifiedBy>
  <dcterms:created xsi:type="dcterms:W3CDTF">2024-09-21T01:37:30+08:00</dcterms:created>
  <dcterms:modified xsi:type="dcterms:W3CDTF">2024-09-21T01:37:30+08:00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