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南京诺诚化工有限公司/诺诚微细粉体工业有限公司</w:t>
      </w:r>
    </w:p>
    <w:p>
      <w:pPr/>
      <w:r>
        <w:rPr/>
        <w:t xml:space="preserve">■ NOELSON—诺诚化学成立于1996年，先后在国内投资及联合多家工厂，按照国际标准研发与生产具有国际先进水平的产品，同时代理部分国际国内知名品牌产品。产品范围侧重于工业防腐涂料中的颜料体系，特殊填料，功能助剂与部分特种溶剂。方向明确，目标集中，*性强，产品在全球范围内推广与销售。占据国内重要市场份额，部分产品出口量位居全国*。■ 诺诚化学在欧美与中国内地部分城市设立有办事机构与代理商,为各地客户提供全面周到的技术与商务服务。■ 优品质，佳服务(Best Quality, Best Service)是我们的宗旨。一个诺诚，一站解决！是我们的服务理念！  南京诺诚化工有限公司/诺诚微细粉体工业有限公司是一家，注册资本为1万，所在地区位于江苏南京市,主营产品或服务为各种1.玻璃鳞片,玻璃微珠等.2.超细微磷铁粉.3.云母氧化铁(红色与灰色).4.氧化铁颜料.5.磷酸锌6.导电云母粉7.防。我们以诚信、实力和质量获得业界的高度认可，坚持以客户为核心，“质量到位、服务*”的经营理念为广大客户提供*的服务。欢迎各界朋友莅临南京诺诚化工有限公司/诺诚微细粉体工业有限公司参观、指导和业务洽谈。您如果对我们感兴趣的话，可以直接联系我们或者留下联系方式。联系人薛燕 地区业务代表，电话：-，传真：-，联系地址：江苏南京市中山北路212号雅舍商务中心408室。</w:t>
      </w:r>
    </w:p>
    <w:p>
      <w:pPr/>
      <w:r>
        <w:rPr/>
        <w:t xml:space="preserve">主营产品：1.玻璃鳞片,玻璃微珠等.2.超细微磷铁粉.3.云母氧化铁(红色与灰色).4.氧化铁颜料.5.磷酸锌6.导电云母粉7.防</w:t>
      </w:r>
    </w:p>
    <w:p>
      <w:pPr/>
      <w:r>
        <w:rPr/>
        <w:t xml:space="preserve">主要产品：1.玻璃鳞片,玻璃微珠等.2.超细微磷铁粉.3.云母氧化铁(红色与灰色).4.氧化铁颜料.5.磷酸锌6.导电云母粉7.防</w:t>
      </w:r>
    </w:p>
    <w:p>
      <w:pPr/>
      <w:r>
        <w:rPr/>
        <w:t xml:space="preserve">注册时间：2010-10-19 22:13:57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企业地址：南京市中山北路212号雅舍商务中心408室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联系人：薛燕 地区业务代表</w:t>
      </w:r>
    </w:p>
    <w:p>
      <w:pPr/>
      <w:r>
        <w:rPr/>
        <w:t xml:space="preserve">邮箱：noelson@public1.ptt.js.cn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https://www.yyzq.team/post/61238.html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2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南京诺诚化工有限公司/诺诚微细粉体工业有限公司</dc:title>
  <dc:description>仅供学习交流使用、请勿用途非法用途。违者后果自负！</dc:description>
  <dc:subject>https://www.yyzq.team/post/61238.html</dc:subject>
  <cp:keywords>企业名录,1.玻璃鳞片,玻璃微珠等.2.超细微磷铁粉.3.云母氧化铁(红色与灰色).4.氧化铁颜料.5.磷酸锌6.导电云母粉7.防,公司</cp:keywords>
  <cp:category>企业名录</cp:category>
  <cp:lastModifiedBy>一叶知秋</cp:lastModifiedBy>
  <dcterms:created xsi:type="dcterms:W3CDTF">2024-09-21T16:37:56+08:00</dcterms:created>
  <dcterms:modified xsi:type="dcterms:W3CDTF">2024-09-21T16:37:56+08:00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