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柘荣县新世纪刀剪厂(柘荣剪刀都有什么品牌)</w:t>
      </w:r>
    </w:p>
    <w:p>
      <w:pPr/>
      <w:r>
        <w:rPr/>
        <w:t xml:space="preserve">商厂是一*制造剪刀的生产厂家。座落在柘荣县富源工业区，交通便捷，以*生产工业用剪、民用剪、精品剪等剪具闻名海内外。拥有现代化的进口生产设备和高素质的管理、开发设计、生产人才,并持有多项新材料应用技术。产品精工制造，美观大方，刃口锋利持久，产品质量达到国内同行业先进水平，在国内外久负盛名，行销西北、华北、东北等地，并出口远销泰国、越南、马来西亚、日本、美国等国家。建厂数年来，在秉承过去制作剪刀精髓"  柘荣县新世纪刀剪厂是一家，所在地区位于宁德市柘荣县,我们以诚信、实力和质量获得业界的高度认可，坚持以客户为核心，“质量到位、服务*”的经营理念为广大客户提供*的服务。欢迎各界朋友莅临柘荣县新世纪刀剪厂参观、指导和业务洽谈。您如果对我们感兴趣的话，可以直接联系我们或者留下联系方式。联系人吴文斌，电话：，传真：，联系地址：宁德市柘荣县。</w:t>
      </w:r>
    </w:p>
    <w:p>
      <w:pPr/>
      <w:r>
        <w:rPr/>
        <w:t xml:space="preserve">主营产品：剪刀生产、加工、销售。（以上经营范围涉及许可经营项目的，应在取得有关部门的许可后方可经营）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17:34:22</w:t>
      </w:r>
    </w:p>
    <w:p>
      <w:pPr/>
      <w:r>
        <w:rPr/>
        <w:t xml:space="preserve">经营模式：</w:t>
      </w:r>
    </w:p>
    <w:p>
      <w:pPr/>
      <w:r>
        <w:rPr/>
        <w:t xml:space="preserve">注册地址：中国 宁德市 柘荣县</w:t>
      </w:r>
    </w:p>
    <w:p>
      <w:pPr/>
      <w:r>
        <w:rPr/>
        <w:t xml:space="preserve">企业地址：柘荣县富源工业区（龙山新村）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法人代表：吴清松</w:t>
      </w:r>
    </w:p>
    <w:p>
      <w:pPr/>
      <w:r>
        <w:rPr/>
        <w:t xml:space="preserve">手机号：</w:t>
      </w:r>
    </w:p>
    <w:p>
      <w:pPr/>
      <w:r>
        <w:rPr/>
        <w:t xml:space="preserve">联系人：吴文斌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柘荣县新世纪刀剪厂(柘荣剪刀都有什么品牌)</dc:title>
  <dc:description>仅供学习交流使用、请勿用途非法用途。违者后果自负！</dc:description>
  <dc:subject>https://www.yyzq.team/post/258868.html</dc:subject>
  <cp:keywords>企业名录,剪刀生产,加工,销售。（以上经营范围涉及许可经营项目的,应在取得有关部门的许可后方可经营）,公司</cp:keywords>
  <cp:category>企业名录</cp:category>
  <cp:lastModifiedBy>一叶知秋</cp:lastModifiedBy>
  <dcterms:created xsi:type="dcterms:W3CDTF">2024-09-21T11:14:56+08:00</dcterms:created>
  <dcterms:modified xsi:type="dcterms:W3CDTF">2024-09-21T11:14:56+08:00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