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移动号码选号网上选号流程图 </w:t>
      </w:r>
    </w:p>
    <w:p>
      <w:pPr/>
      <w:r>
        <w:rPr/>
        <w:t xml:space="preserve">移动号码选号网上选号流程图详解，轻松掌握选号技巧！</w:t>
      </w:r>
    </w:p>
    <w:p>
      <w:pPr/>
      <w:r>
        <w:rPr/>
        <w:t xml:space="preserve">随着互联网的普及，网上选号已成为越来越多用户办理移动号码的首选方式。本文将为您详细解析移动号码选号网上选号流程图，帮助您轻松掌握选号技巧，挑选到心仪的号码。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一、移动号码选号网上选号流程图</w:t>
      </w:r>
    </w:p>
    <w:p>
      <w:pPr>
        <w:numPr>
          <w:ilvl w:val="0"/>
          <w:numId w:val="1"/>
        </w:numPr>
      </w:pPr>
      <w:r>
        <w:rPr/>
        <w:t xml:space="preserve">登录移动官网或APP</w:t>
      </w:r>
    </w:p>
    <w:p>
      <w:pPr/>
      <w:r>
        <w:rPr/>
        <w:t xml:space="preserve">您需要登录中国移动官方网站或下载中国移动APP。在官网或APP首页，您可以看到“号码选号”或“号码查询”等入口。</w:t>
      </w:r>
    </w:p>
    <w:p>
      <w:pPr>
        <w:numPr>
          <w:ilvl w:val="0"/>
          <w:numId w:val="2"/>
        </w:numPr>
      </w:pPr>
      <w:r>
        <w:rPr/>
        <w:t xml:space="preserve">选择号码类型</w:t>
      </w:r>
    </w:p>
    <w:p>
      <w:pPr/>
      <w:r>
        <w:rPr/>
        <w:t xml:space="preserve">在号码选号页面，您可以根据自己的需求选择号码类型，如动感地带、全球通、神州行等。</w:t>
      </w:r>
    </w:p>
    <w:p>
      <w:pPr>
        <w:numPr>
          <w:ilvl w:val="0"/>
          <w:numId w:val="3"/>
        </w:numPr>
      </w:pPr>
      <w:r>
        <w:rPr/>
        <w:t xml:space="preserve">输入相关信息</w:t>
      </w:r>
    </w:p>
    <w:p>
      <w:pPr/>
      <w:r>
        <w:rPr/>
        <w:t xml:space="preserve">在选号页面，您需要输入一些个人信息，如姓名、身份证号码等。这些信息将用于实名制认证。</w:t>
      </w:r>
    </w:p>
    <w:p>
      <w:pPr>
        <w:numPr>
          <w:ilvl w:val="0"/>
          <w:numId w:val="4"/>
        </w:numPr>
      </w:pPr>
      <w:r>
        <w:rPr/>
        <w:t xml:space="preserve">选择归属地和套餐</w:t>
      </w:r>
    </w:p>
    <w:p>
      <w:pPr/>
      <w:r>
        <w:rPr/>
        <w:t xml:space="preserve">根据您的需求，选择号码的归属地和对应的套餐。中国移动提供多种套餐供您选择，如流量套餐、语音套餐、家庭套餐等。</w:t>
      </w:r>
    </w:p>
    <w:p>
      <w:pPr>
        <w:numPr>
          <w:ilvl w:val="0"/>
          <w:numId w:val="5"/>
        </w:numPr>
      </w:pPr>
      <w:r>
        <w:rPr/>
        <w:t xml:space="preserve">浏览号码库</w:t>
      </w:r>
    </w:p>
    <w:p>
      <w:pPr/>
      <w:r>
        <w:rPr/>
        <w:t xml:space="preserve">在号码库中，您可以查看可选择的号码。您可以根据号码的号码段、吉凶、尾数等因素进行筛选。</w:t>
      </w:r>
    </w:p>
    <w:p>
      <w:pPr>
        <w:numPr>
          <w:ilvl w:val="0"/>
          <w:numId w:val="6"/>
        </w:numPr>
      </w:pPr>
      <w:r>
        <w:rPr/>
        <w:t xml:space="preserve">添加到购物车</w:t>
      </w:r>
    </w:p>
    <w:p>
      <w:pPr/>
      <w:r>
        <w:rPr/>
        <w:t xml:space="preserve">找到心仪的号码后，将其添加到购物车。</w:t>
      </w:r>
    </w:p>
    <w:p>
      <w:pPr>
        <w:numPr>
          <w:ilvl w:val="0"/>
          <w:numId w:val="7"/>
        </w:numPr>
      </w:pPr>
      <w:r>
        <w:rPr/>
        <w:t xml:space="preserve">下单支付</w:t>
      </w:r>
    </w:p>
    <w:p>
      <w:pPr/>
      <w:r>
        <w:rPr/>
        <w:t xml:space="preserve">在购物车页面，确认所选号码及套餐无误后，进行下单支付。中国移动支持多种支付方式，如支付宝、微信支付等。</w:t>
      </w:r>
    </w:p>
    <w:p>
      <w:pPr>
        <w:numPr>
          <w:ilvl w:val="0"/>
          <w:numId w:val="8"/>
        </w:numPr>
      </w:pPr>
      <w:r>
        <w:rPr/>
        <w:t xml:space="preserve">等待物流配送</w:t>
      </w:r>
    </w:p>
    <w:p>
      <w:pPr/>
      <w:r>
        <w:rPr/>
        <w:t xml:space="preserve">支付成功后，您需要等待物流配送SIM卡。一般而言，物流配送时间为5个工作日。</w:t>
      </w:r>
    </w:p>
    <w:p>
      <w:pPr>
        <w:numPr>
          <w:ilvl w:val="0"/>
          <w:numId w:val="9"/>
        </w:numPr>
      </w:pPr>
      <w:r>
        <w:rPr/>
        <w:t xml:space="preserve">签收激活</w:t>
      </w:r>
    </w:p>
    <w:p>
      <w:pPr/>
      <w:r>
        <w:rPr/>
        <w:t xml:space="preserve">收到SIM卡后，按照提示完成实名认证和号码激活。至此，您已成功办理移动号码。</w:t>
      </w:r>
    </w:p>
    <w:p>
      <w:pPr/>
      <w:r>
        <w:rPr/>
        <w:t xml:space="preserve">二、选号技巧</w:t>
      </w:r>
    </w:p>
    <w:p>
      <w:pPr>
        <w:numPr>
          <w:ilvl w:val="0"/>
          <w:numId w:val="10"/>
        </w:numPr>
      </w:pPr>
      <w:r>
        <w:rPr/>
        <w:t xml:space="preserve">选择号码时，注意号码的吉凶、尾数等因素，尽量选择易记、吉祥的号码。</w:t>
      </w:r>
    </w:p>
    <w:p>
      <w:pPr>
        <w:numPr>
          <w:ilvl w:val="0"/>
          <w:numId w:val="10"/>
        </w:numPr>
      </w:pPr>
      <w:r>
        <w:rPr/>
        <w:t xml:space="preserve">关注移动官网或APP的优惠活动，可享受优惠套餐。</w:t>
      </w:r>
    </w:p>
    <w:p>
      <w:pPr>
        <w:numPr>
          <w:ilvl w:val="0"/>
          <w:numId w:val="10"/>
        </w:numPr>
      </w:pPr>
      <w:r>
        <w:rPr/>
        <w:t xml:space="preserve">根据自身需求选择号码归属地和套餐，确保满足日常通信需求。</w:t>
      </w:r>
    </w:p>
    <w:p>
      <w:pPr>
        <w:numPr>
          <w:ilvl w:val="0"/>
          <w:numId w:val="10"/>
        </w:numPr>
      </w:pPr>
      <w:r>
        <w:rPr/>
        <w:t xml:space="preserve">在选号过程中，如遇到问题，可咨询移动客服。</w:t>
      </w:r>
    </w:p>
    <w:p>
      <w:pPr/>
      <w:r>
        <w:rPr/>
        <w:t xml:space="preserve">通过以上流程图，您已了解了移动号码选号网上选号的详细步骤。掌握选号技巧，挑选到心仪的号码，让您的通信生活更加便捷。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https://www.yyzq.team/post/420557.html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D9D3B0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C83469FB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99F6405F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EF677C53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998787B5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4B62E4CF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9B2B97EC"/>
    <w:multiLevelType w:val="multilevel"/>
    <w:lvl w:ilvl="0">
      <w:start w:val="7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AE360ED6"/>
    <w:multiLevelType w:val="multilevel"/>
    <w:lvl w:ilvl="0">
      <w:start w:val="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528140AC"/>
    <w:multiLevelType w:val="multilevel"/>
    <w:lvl w:ilvl="0">
      <w:start w:val="9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0">
    <w:nsid w:val="CA91790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055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移动号码选号网上选号流程图 </dc:title>
  <dc:description>仅供学习交流使用、请勿用途非法用途。违者后果自负！</dc:description>
  <dc:subject>https://www.yyzq.team/post/420557.html</dc:subject>
  <cp:keywords>选号,号码,套餐,移动,选择</cp:keywords>
  <cp:category>移动选号</cp:category>
  <cp:lastModifiedBy>一叶知秋</cp:lastModifiedBy>
  <dcterms:created xsi:type="dcterms:W3CDTF">2024-09-20T21:31:43+08:00</dcterms:created>
  <dcterms:modified xsi:type="dcterms:W3CDTF">2024-09-20T21:31:43+08:00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