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南阳市阿房宫丝绸家用纺织品有限公司</w:t></w:r></w:p><w:p><w:pPr/><w:r><w:rPr/><w:t xml:space="preserve">                                   阿房宫丝绸家纺公司坐落在中国‘*柞蚕之乡’--南召。历史上就有‘蚕丝之乡’的称谓，种桑养蚕是当地农民的传统产业，每年有许多江、浙一带客商来此采购蚕茧原料。公司依托原料优势，主要生产柞桑蚕丝、精制丝绵、丝绸面料和近年来新开发的‘阿房宫’品牌的纯天然蚕丝被及配套的被罩、床罩、枕套、床单等床上用品，以及窗帘、布艺、纯棉浴衣、真丝睡衣、真丝床毯、浴洗织物饰品等丝绸系列家用纺织品。公司拥有资金1200万元，其中固定资产180万元，流动资产1020万元.公司占地面积10600平方米，建筑面积8000平方米，现有员工200人，各类*技术人员17人。公司技术力量雄厚，设备成龙配套，拥有各类生产设备221台（套）。D202柞蚕缫丝机120台2160绪，制绵机10台，配备有电脑绗缝机及先进的高速平缝机80台（套）电脑自动检针机、质检流水线一套，具有年产柞蚕丝60吨，精制绵片260吨、蚕丝被30万床的生产能力。公司严格质量管理，计量体系健全，检测手段先进，产品质量稳定可靠。本公司依据GB/TI 9001-2000  idt ISO 9001：2000<<质量管理体系要求>>的标准,已通过国家ISO9001质量管理体系及产品认证. 33/38D柞蚕丝曾被评为河南省*产品。 “阿房宫”品牌的纯天然蚕丝被在2002年度及2003年度杭州举办的“世界丝绸博览会”上得到了众多与会客商及杭州当地消费者的认可和好评，产品质量、生产工艺、产品档次、产品包装及形象走在了同行的前列，赢得了众多客商的合作意向及定单，产品已远销日本、印度、欧美和香港等国家和地区.2003年被中国中轻产品质量保障中心认定为“中国消费者放心购物质量可信产品”。</w:t></w:r></w:p><w:p><w:pPr/><w:r><w:rPr/><w:t xml:space="preserve">主营产品：丝绸、真丝织品、绢纺针织、服装、床上用品、棉纺织品、丝棉制品、地毯工艺品销售；桑蚕养殖、初加工（上述</w:t></w:r></w:p><w:p><w:pPr/><w:r><w:rPr/><w:t xml:space="preserve">主要产品：</w:t></w:r></w:p><w:p><w:pPr/><w:r><w:rPr/><w:t xml:space="preserve">注册时间：2008-03-26 02:55:03</w:t></w:r></w:p><w:p><w:pPr/><w:r><w:rPr/><w:t xml:space="preserve">经营模式：生产型; 贸易型</w:t></w:r></w:p><w:p><w:pPr/><w:r><w:rPr/><w:t xml:space="preserve">注册地址：中国 河南 南阳市</w:t></w:r></w:p><w:p><w:pPr/><w:r><w:rPr/><w:t xml:space="preserve">企业地址：中国 河南 南阳市 文化路65号阿房宫丝绸家纺</w:t></w:r></w:p><w:p><w:pPr/><w:r><w:rPr/><w:t xml:space="preserve">企业类型：其它</w:t></w:r></w:p><w:p><w:pPr/><w:r><w:rPr/><w:t xml:space="preserve">品牌名称：</w:t></w:r></w:p><w:p><w:pPr/><w:r><w:rPr/><w:t xml:space="preserve">企业人数：1</w:t></w:r></w:p><w:p><w:pPr/><w:r><w:rPr/><w:t xml:space="preserve">注册资本：1000</w:t></w:r></w:p><w:p><w:pPr/><w:r><w:rPr/><w:t xml:space="preserve">营业额：1</w:t></w:r></w:p><w:p><w:pPr/><w:r><w:rPr/><w:t xml:space="preserve">法人代表：邱保明</w:t></w:r></w:p><w:p><w:pPr/><w:r><w:rPr/><w:t xml:space="preserve">手机号：</w:t></w:r></w:p><w:p><w:pPr/><w:r><w:rPr/><w:t xml:space="preserve">联系人：邱保明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https://www.yyzq.team/post/15752.html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南阳市阿房宫丝绸家用纺织品有限公司</dc:title>
  <dc:description>仅供学习交流使用、请勿用途非法用途。违者后果自负！</dc:description>
  <dc:subject>https://www.yyzq.team/post/15752.html</dc:subject>
  <cp:keywords>企业名录,丝绸,真丝织品,绢纺针织,服装,床上用品,棉纺织品,丝棉制品,地毯工艺品销售；桑蚕养殖,初加工（上述,生产型,贸易型公司</cp:keywords>
  <cp:category>企业名录</cp:category>
  <cp:lastModifiedBy>一叶知秋</cp:lastModifiedBy>
  <dcterms:created xsi:type="dcterms:W3CDTF">2024-09-21T17:46:18+08:00</dcterms:created>
  <dcterms:modified xsi:type="dcterms:W3CDTF">2024-09-21T17:46:18+08:00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