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每个人都有特长</w:t>
      </w:r>
    </w:p>
    <w:p>
      <w:pPr/>
      <w:r>
        <w:rPr/>
        <w:t xml:space="preserve">每个人都有自己的特长，比如画画、弹钢琴、唱歌跳舞等等。我最拿手的是玩电脑。</w:t>
      </w:r>
    </w:p>
    <w:p>
      <w:pPr/>
      <w:r>
        <w:rPr/>
        <w:t xml:space="preserve">我会用电脑打字。我不用看键盘都记得26个字母的位置，因此我每分钟能打70个字左右。我常利用休息时间把自己的作文记在我qq空间的个人日志里，这样既锻炼了我的打字速度，又保存了作文不会丢失。打字还对我练钢琴有极大的帮助。因为我打字很熟练，所以我的十指能在琴键上灵活自如地流动。</w:t>
      </w:r>
    </w:p>
    <w:p>
      <w:pPr/>
      <w:r>
        <w:rPr/>
        <w:t xml:space="preserve">我会用电脑画画。画画过程中要用到：线条、图形、颜色、复制、粘贴、旋转等，这些对于我来说都是小菜一碟。我的一幅电脑画《欢庆六一》还被老师选为参赛作品呢。</w:t>
      </w:r>
    </w:p>
    <w:p>
      <w:pPr/>
      <w:r>
        <w:rPr/>
        <w:t xml:space="preserve">我会用电脑上网。电脑是一位知识最渊博的老师，它能让我们不出门而知天下。我可以运用英特网查到中外名胜、古今名人、动物植物、海底世界等知识。我可以运用e—mail给我的朋友们发电子邮件，寄电子贺卡。</w:t>
      </w:r>
    </w:p>
    <w:p>
      <w:pPr/>
      <w:r>
        <w:rPr/>
        <w:t xml:space="preserve">当然，我玩电脑游戏的水平也是一级棒的。我在彩虹岛游戏里的网名叫百花仙女，已经34级了。她美丽可爱，身手敏捷，如果你有兴趣不妨跟我pk一下，我的本领绝对不是“王婆卖瓜，自卖自夸”的哦！</w:t>
      </w:r>
    </w:p>
    <w:p>
      <w:pPr/>
      <w:r>
        <w:rPr/>
        <w:t xml:space="preserve">玩电脑是我的拿手好戏，但是玩电脑一定要适可而止，不能沉溺于网络，否则就会影响学习。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每个人都有自己的特长</w:t>
      </w:r>
    </w:p>
    <w:p>
      <w:pPr/>
      <w:r>
        <w:rPr/>
        <w:t xml:space="preserve">每个人都有特长</w:t>
      </w:r>
    </w:p>
    <w:p>
      <w:pPr/>
      <w:r>
        <w:rPr/>
        <w:t xml:space="preserve">每个人都有的特长</w:t>
      </w:r>
    </w:p>
    <w:p>
      <w:pPr/>
      <w:r>
        <w:rPr/>
        <w:t xml:space="preserve">我的特长是玩电脑</w:t>
      </w:r>
    </w:p>
    <w:p>
      <w:pPr/>
      <w:r>
        <w:rPr/>
        <w:t xml:space="preserve">每分钟打70个字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每个人都有特长</dc:title>
  <dc:description>仅供学习交流使用、请勿用途非法用途。违者后果自负！</dc:description>
  <dc:subject>https://www.yyzq.team/post/267838.html</dc:subject>
  <cp:keywords>叙事作文,叙事素材,叙事范文</cp:keywords>
  <cp:category>作文素材</cp:category>
  <cp:lastModifiedBy>一叶知秋</cp:lastModifiedBy>
  <dcterms:created xsi:type="dcterms:W3CDTF">2024-09-21T18:40:41+08:00</dcterms:created>
  <dcterms:modified xsi:type="dcterms:W3CDTF">2024-09-21T18:40:41+08:00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