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南通东丽邦碳纤维有限公司</w:t>
      </w:r>
    </w:p>
    <w:p>
      <w:pPr/>
      <w:r>
        <w:rPr/>
        <w:t xml:space="preserve">南通东丽邦碳纤维有限公司位于长三角地区，地杰人灵，人才会萃，交通发达，单位多年研究高科技材料，高科技应用技术，开拓研制一大批新、轻、超强、耐候、耐环境、防火节能新的特种新型材料，是一家集生产加工、经销批发的有限责任公司，碳纤维、预氧丝、碳纤维盘根、预氧丝盘根、芳纶、防弹衣、维纶、高强乙烯防弹衣、聚丙烯晴、PPS无纺布、碳纤维毡、碳纤维板，管、腈纶、PBO、防护服、碳纤维布、芳纶布、阻燃纤维、氮化硅纤维、阻燃布、发热线，绳子、碳纤维粉、短切、输油管、体育超强型材、T300-T1000、M35-M60特种材质是南通东丽邦碳纤维有限公司的主营产品。南通东丽邦碳纤维有限公司是一家经国家相关部门批准注册的企业。南通东丽邦碳纤维有限公司以雄厚的实力、合理的价格、优良的服务与多家企业建立了长期的合作关系。南通东丽邦碳纤维有限公司热诚欢迎各界前来参观、考察、洽谈业务。</w:t>
      </w:r>
    </w:p>
    <w:p>
      <w:pPr/>
      <w:r>
        <w:rPr/>
        <w:t xml:space="preserve">主营产品：高分子材料</w:t>
      </w:r>
    </w:p>
    <w:p>
      <w:pPr/>
      <w:r>
        <w:rPr/>
        <w:t xml:space="preserve">主要产品：碳纤维 芳纶 氧化铅纤维 高强聚乙烯</w:t>
      </w:r>
    </w:p>
    <w:p>
      <w:pPr/>
      <w:r>
        <w:rPr/>
        <w:t xml:space="preserve">注册时间：2008-06-06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企业地址：江苏省南通市海安县雅周镇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品牌名称：东丽 东邦  </w:t>
      </w:r>
    </w:p>
    <w:p>
      <w:pPr/>
      <w:r>
        <w:rPr/>
        <w:t xml:space="preserve">企业人数：30</w:t>
      </w:r>
    </w:p>
    <w:p>
      <w:pPr/>
      <w:r>
        <w:rPr/>
        <w:t xml:space="preserve">注册资本：1200</w:t>
      </w:r>
    </w:p>
    <w:p>
      <w:pPr/>
      <w:r>
        <w:rPr/>
        <w:t xml:space="preserve">营业额：500</w:t>
      </w:r>
    </w:p>
    <w:p>
      <w:pPr/>
      <w:r>
        <w:rPr/>
        <w:t xml:space="preserve">法人代表：葛忠义</w:t>
      </w:r>
    </w:p>
    <w:p>
      <w:pPr/>
      <w:r>
        <w:rPr/>
        <w:t xml:space="preserve">手机号：13073368687</w:t>
      </w:r>
    </w:p>
    <w:p>
      <w:pPr/>
      <w:r>
        <w:rPr/>
        <w:t xml:space="preserve">联系人：葛忠义</w:t>
      </w:r>
    </w:p>
    <w:p>
      <w:pPr/>
      <w:r>
        <w:rPr/>
        <w:t xml:space="preserve">邮箱：hu0505@163.com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南通东丽邦碳纤维有限公司</dc:title>
  <dc:description>仅供学习交流使用、请勿用途非法用途。违者后果自负！</dc:description>
  <dc:subject>https://www.yyzq.team/post/74791.html</dc:subject>
  <cp:keywords>企业名录,高分子材料,生产型公司</cp:keywords>
  <cp:category>企业名录</cp:category>
  <cp:lastModifiedBy>一叶知秋</cp:lastModifiedBy>
  <dcterms:created xsi:type="dcterms:W3CDTF">2024-09-20T20:28:12+08:00</dcterms:created>
  <dcterms:modified xsi:type="dcterms:W3CDTF">2024-09-20T20:28:12+08:00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