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微官网和小程序 </w:t>
      </w:r>
    </w:p>
    <w:p>
      <w:pPr/>
      <w:r>
        <w:rPr/>
        <w:t xml:space="preserve">微官网与小程序：构建高效便捷的数字营销新生态</w:t>
      </w:r>
    </w:p>
    <w:p>
      <w:pPr/>
      <w:r>
        <w:rPr/>
        <w:t xml:space="preserve">随着移动互联网的飞速发展，微官网和小程序成为企业构建高效便捷的数字营销新生态的重要工具。本文将围绕微官网和小程序的特点、优势、应用场景以及发展趋势进行深入剖析，以期为我国企业数字化转型提供有益借鉴。</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一、微官网与小程序的特点</w:t>
      </w:r>
    </w:p>
    <w:p>
      <w:pPr>
        <w:numPr>
          <w:ilvl w:val="0"/>
          <w:numId w:val="1"/>
        </w:numPr>
      </w:pPr>
      <w:r>
        <w:rPr/>
        <w:t xml:space="preserve">微官网</w:t>
      </w:r>
    </w:p>
    <w:p>
      <w:pPr/>
      <w:r>
        <w:rPr/>
        <w:t xml:space="preserve">微官网是指企业为适应移动端用户需求，利用微信等社交平台打造的小型官网。其主要特点如下：</w:t>
      </w:r>
    </w:p>
    <w:p>
      <w:pPr/>
      <w:r>
        <w:rPr/>
        <w:t xml:space="preserve">（1）轻量化：微官网页面简洁，加载速度快，用户体验良好。</w:t>
      </w:r>
    </w:p>
    <w:p>
      <w:pPr/>
      <w:r>
        <w:rPr/>
        <w:t xml:space="preserve">（2）社交化：借助微信等社交平台，实现用户分享、互动等功能。</w:t>
      </w:r>
    </w:p>
    <w:p>
      <w:pPr/>
      <w:r>
        <w:rPr/>
        <w:t xml:space="preserve">（3）个性化：根据用户需求，提供定制化内容和服务。</w:t>
      </w:r>
    </w:p>
    <w:p>
      <w:pPr>
        <w:numPr>
          <w:ilvl w:val="0"/>
          <w:numId w:val="2"/>
        </w:numPr>
      </w:pPr>
      <w:r>
        <w:rPr/>
        <w:t xml:space="preserve">小程序</w:t>
      </w:r>
    </w:p>
    <w:p>
      <w:pPr/>
      <w:r>
        <w:rPr/>
        <w:t xml:space="preserve">小程序是一种不需要下载和安装即可使用的应用，它实现了即用即走、用完即走的便捷体验。其主要特点如下：</w:t>
      </w:r>
    </w:p>
    <w:p>
      <w:pPr/>
      <w:r>
        <w:rPr/>
        <w:t xml:space="preserve">（1）无需下载：用户无需安装，直接在微信中打开即可使用。</w:t>
      </w:r>
    </w:p>
    <w:p>
      <w:pPr/>
      <w:r>
        <w:rPr/>
        <w:t xml:space="preserve">（2）无需安装：节省手机存储空间，降低用户使用门槛。</w:t>
      </w:r>
    </w:p>
    <w:p>
      <w:pPr/>
      <w:r>
        <w:rPr/>
        <w:t xml:space="preserve">（3）即用即走：用户在微信中使用小程序，无需退出微信，方便快捷。</w:t>
      </w:r>
    </w:p>
    <w:p>
      <w:pPr/>
      <w:r>
        <w:rPr/>
        <w:t xml:space="preserve">二、微官网与小程序的优势</w:t>
      </w:r>
    </w:p>
    <w:p>
      <w:pPr>
        <w:numPr>
          <w:ilvl w:val="0"/>
          <w:numId w:val="3"/>
        </w:numPr>
      </w:pPr>
      <w:r>
        <w:rPr/>
        <w:t xml:space="preserve">降低成本：微官网和小程序的开发成本相对较低，有利于企业节省资源。</w:t>
      </w:r>
    </w:p>
    <w:p>
      <w:pPr>
        <w:numPr>
          <w:ilvl w:val="0"/>
          <w:numId w:val="3"/>
        </w:numPr>
      </w:pPr>
      <w:r>
        <w:rPr/>
        <w:t xml:space="preserve">提高效率：通过微官网和小程序，企业可以快速响应市场需求，提高运营效率。</w:t>
      </w:r>
    </w:p>
    <w:p>
      <w:pPr>
        <w:numPr>
          <w:ilvl w:val="0"/>
          <w:numId w:val="3"/>
        </w:numPr>
      </w:pPr>
      <w:r>
        <w:rPr/>
        <w:t xml:space="preserve">增强互动：借助社交功能，微官网和小程序可以增强用户与企业之间的互动，提高用户粘性。</w:t>
      </w:r>
    </w:p>
    <w:p>
      <w:pPr>
        <w:numPr>
          <w:ilvl w:val="0"/>
          <w:numId w:val="3"/>
        </w:numPr>
      </w:pPr>
      <w:r>
        <w:rPr/>
        <w:t xml:space="preserve">数据驱动：微官网和小程序可以收集用户数据，为企业精准营销提供依据。</w:t>
      </w:r>
    </w:p>
    <w:p>
      <w:pPr/>
      <w:r>
        <w:rPr/>
        <w:t xml:space="preserve">三、微官网与小程序的应用场景</w:t>
      </w:r>
    </w:p>
    <w:p>
      <w:pPr>
        <w:numPr>
          <w:ilvl w:val="0"/>
          <w:numId w:val="4"/>
        </w:numPr>
      </w:pPr>
      <w:r>
        <w:rPr/>
        <w:t xml:space="preserve">品牌展示：企业可以利用微官网和小程序展示品牌形象、产品信息等。</w:t>
      </w:r>
    </w:p>
    <w:p>
      <w:pPr>
        <w:numPr>
          <w:ilvl w:val="0"/>
          <w:numId w:val="4"/>
        </w:numPr>
      </w:pPr>
      <w:r>
        <w:rPr/>
        <w:t xml:space="preserve">在线营销：通过微官网和小程序开展线上促销活动，提高销售额。</w:t>
      </w:r>
    </w:p>
    <w:p>
      <w:pPr>
        <w:numPr>
          <w:ilvl w:val="0"/>
          <w:numId w:val="4"/>
        </w:numPr>
      </w:pPr>
      <w:r>
        <w:rPr/>
        <w:t xml:space="preserve">客户服务：企业可以借助微官网和小程序提供在线客服、售后服务等。</w:t>
      </w:r>
    </w:p>
    <w:p>
      <w:pPr>
        <w:numPr>
          <w:ilvl w:val="0"/>
          <w:numId w:val="4"/>
        </w:numPr>
      </w:pPr>
      <w:r>
        <w:rPr/>
        <w:t xml:space="preserve">营销活动：通过微官网和小程序举办各类营销活动，吸引潜在客户。</w:t>
      </w:r>
    </w:p>
    <w:p>
      <w:pPr/>
      <w:r>
        <w:rPr/>
        <w:t xml:space="preserve">四、微官网与小程序的发展趋势</w:t>
      </w:r>
    </w:p>
    <w:p>
      <w:pPr>
        <w:numPr>
          <w:ilvl w:val="0"/>
          <w:numId w:val="5"/>
        </w:numPr>
      </w:pPr>
      <w:r>
        <w:rPr/>
        <w:t xml:space="preserve">技术创新：随着人工智能、大数据等技术的不断发展，微官网和小程序将实现更多功能。</w:t>
      </w:r>
    </w:p>
    <w:p>
      <w:pPr>
        <w:numPr>
          <w:ilvl w:val="0"/>
          <w:numId w:val="5"/>
        </w:numPr>
      </w:pPr>
      <w:r>
        <w:rPr/>
        <w:t xml:space="preserve">生态融合：微官网和小程序将与更多行业、平台实现深度融合，打造更加完善的数字营销生态。</w:t>
      </w:r>
    </w:p>
    <w:p>
      <w:pPr>
        <w:numPr>
          <w:ilvl w:val="0"/>
          <w:numId w:val="5"/>
        </w:numPr>
      </w:pPr>
      <w:r>
        <w:rPr/>
        <w:t xml:space="preserve">精准营销：基于用户数据，微官网和小程序将实现更精准的营销推广。</w:t>
      </w:r>
    </w:p>
    <w:p>
      <w:pPr>
        <w:numPr>
          <w:ilvl w:val="0"/>
          <w:numId w:val="5"/>
        </w:numPr>
      </w:pPr>
      <w:r>
        <w:rPr/>
        <w:t xml:space="preserve">个性化服务：企业将根据用户需求，提供更加个性化的产品和服务。</w:t>
      </w:r>
    </w:p>
    <w:p>
      <w:pPr/>
      <w:r>
        <w:rPr/>
        <w:t xml:space="preserve">微官网和小程序已成为企业构建高效便捷的数字营销新生态的重要工具。在移动互联网时代，企业应抓住这一机遇，积极布局，以实现可持续发展。</w:t>
      </w:r>
    </w:p>
    <w:p>
      <w:pPr/>
      <w:r>
        <w:rPr/>
        <w:t xml:space="preserve">文章地址：</w:t>
      </w:r>
      <w:hyperlink r:id="rId8" w:history="1">
        <w:r>
          <w:rPr/>
          <w:t xml:space="preserve">https://www.yyzq.team/post/372627.html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0B9C3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8AF09CB"/>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7F1FD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551BB9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26DECD2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26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微官网和小程序 </dc:title>
  <dc:description>仅供学习交流使用、请勿用途非法用途。违者后果自负！</dc:description>
  <dc:subject>https://www.yyzq.team/post/372627.html</dc:subject>
  <cp:keywords>程序,用户,官网和,企业,营销</cp:keywords>
  <cp:category>JavaScript</cp:category>
  <cp:lastModifiedBy>一叶知秋</cp:lastModifiedBy>
  <dcterms:created xsi:type="dcterms:W3CDTF">2024-09-21T04:38:48+08:00</dcterms:created>
  <dcterms:modified xsi:type="dcterms:W3CDTF">2024-09-21T04:38:48+08:00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