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苏州浩凯金属材料有限公司(苏州瀚鹏金属材料有限公司)</w:t>
      </w:r>
    </w:p>
    <w:p>
      <w:pPr/>
      <w:r>
        <w:rPr/>
        <w:t xml:space="preserve">苏州市浩凯模具钢材有限公司</w:t>
      </w:r>
    </w:p>
    <w:p/>
    <w:p>
      <w:pPr/>
      <w:r>
        <w:rPr/>
        <w:t xml:space="preserve">Su Zhou Hao Kai  Mould Steel Co., Ltd</w:t>
      </w:r>
    </w:p>
    <w:p/>
    <w:p>
      <w:pPr/>
      <w:r>
        <w:rPr/>
        <w:t xml:space="preserve">苏州市浩凯模具钢材有限公司/]是一家*从事国内外知名特种模具钢材销售、大型铣床磨床精光板加工、真空热处理于一体的模具企业，公司综合实力雄厚、技术设备精良、配套设施齐全；并拥有多名技术精湛、业务娴熟的工程师和一支经验丰富的售后服务队伍，严格的质量管理体系以及科学严谨的管理机制。 公司在长期的经营过程中，与国内外多家钢厂建立了长期的友好合作伙伴关系：日本日立金属“日立HITACHI”特殊钢,日本大同钢材“大同DAIDO”特殊钢，日本SUS系列不锈钢，瑞典UDDEHOLM“一胜百ASSAB”工具钢，德国“撒斯特”特殊钢，奥地利“百禄BOHLER”工具钢，美国“芬可乐 FINKL”特殊钢及“ALCOA”铝业，日本高周波“KOSHUHI”特殊钢，特殊德国“葛利兹”钢等国外知名工具钢厂。同时和公国内宝钢钢铁有限公司、抚顺新抚钢有限责任公司、长城特钢有限公司、舞阳钢铁有限司长期代理合作。</w:t>
      </w:r>
    </w:p>
    <w:p>
      <w:pPr/>
      <w:r>
        <w:rPr/>
        <w:t xml:space="preserve">主营产品：进口模具钢，国产模具钢，优特钢，不锈钢，铜材批发，铝材批发，特钢型材，模具加工服务</w:t>
      </w:r>
    </w:p>
    <w:p>
      <w:pPr/>
      <w:r>
        <w:rPr/>
        <w:t xml:space="preserve">主要产品：模具钢 不锈钢</w:t>
      </w:r>
    </w:p>
    <w:p>
      <w:pPr/>
      <w:r>
        <w:rPr/>
        <w:t xml:space="preserve">注册时间：2012-12-20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企业地址：苏州市相城区元和街道娄北村六栋厂房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品牌名称：日本日立金属“日立HITACHI”特殊钢,日本大同钢材“大同DAIDO”特殊钢，日本SUS系列不锈钢</w:t>
      </w:r>
    </w:p>
    <w:p>
      <w:pPr/>
      <w:r>
        <w:rPr/>
        <w:t xml:space="preserve">企业人数：1</w:t>
      </w:r>
    </w:p>
    <w:p>
      <w:pPr/>
      <w:r>
        <w:rPr/>
        <w:t xml:space="preserve">注册资本：1000</w:t>
      </w:r>
    </w:p>
    <w:p>
      <w:pPr/>
      <w:r>
        <w:rPr/>
        <w:t xml:space="preserve">营业额：1</w:t>
      </w:r>
    </w:p>
    <w:p>
      <w:pPr/>
      <w:r>
        <w:rPr/>
        <w:t xml:space="preserve">法人代表：陈玉梅</w:t>
      </w:r>
    </w:p>
    <w:p>
      <w:pPr/>
      <w:r>
        <w:rPr/>
        <w:t xml:space="preserve">手机号：18013564291</w:t>
      </w:r>
    </w:p>
    <w:p>
      <w:pPr/>
      <w:r>
        <w:rPr/>
        <w:t xml:space="preserve">联系人：付</w:t>
      </w:r>
    </w:p>
    <w:p>
      <w:pPr/>
      <w:r>
        <w:rPr/>
        <w:t xml:space="preserve">邮箱：2808236003@qq.com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https://www.yyzq.team/post/190159.html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01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苏州浩凯金属材料有限公司(苏州瀚鹏金属材料有限公司)</dc:title>
  <dc:description>仅供学习交流使用、请勿用途非法用途。违者后果自负！</dc:description>
  <dc:subject>https://www.yyzq.team/post/190159.html</dc:subject>
  <cp:keywords>企业名录,进口模具钢,国产模具钢,优特钢,不锈钢,铜材批发,铝材批发,特钢型材,模具加工服务,生产型公司</cp:keywords>
  <cp:category>企业名录</cp:category>
  <cp:lastModifiedBy>一叶知秋</cp:lastModifiedBy>
  <dcterms:created xsi:type="dcterms:W3CDTF">2024-09-21T03:21:00+08:00</dcterms:created>
  <dcterms:modified xsi:type="dcterms:W3CDTF">2024-09-21T03:21:00+08:00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