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流量卡在哪里买比较可靠东莞吗 </w:t>
      </w:r>
    </w:p>
    <w:p>
      <w:pPr/>
      <w:r>
        <w:rPr/>
        <w:t xml:space="preserve">东莞流量卡选购攻略：揭秘购买渠道，保障信息安全</w:t>
      </w:r>
    </w:p>
    <w:p>
      <w:pPr/>
      <w:r>
        <w:rPr/>
        <w:t xml:space="preserve">在东莞购买流量卡，选择可靠渠道至关重要。本文将为您揭秘东莞流量卡的购买渠道，帮助您避开陷阱，选购到安全、实惠的流量卡。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一、东莞流量卡购买渠道</w:t>
      </w:r>
    </w:p>
    <w:p>
      <w:pPr>
        <w:numPr>
          <w:ilvl w:val="0"/>
          <w:numId w:val="1"/>
        </w:numPr>
      </w:pPr>
      <w:r>
        <w:rPr/>
        <w:t xml:space="preserve">运营商营业厅</w:t>
      </w:r>
    </w:p>
    <w:p>
      <w:pPr/>
      <w:r>
        <w:rPr/>
        <w:t xml:space="preserve">作为最官方的购买渠道，运营商营业厅提供的流量卡种类丰富，服务有保障。您可以根据自己的需求，直接前往东莞当地的中国移动、中国电信和中国联通的营业厅选购。</w:t>
      </w:r>
    </w:p>
    <w:p>
      <w:pPr>
        <w:numPr>
          <w:ilvl w:val="0"/>
          <w:numId w:val="2"/>
        </w:numPr>
      </w:pPr>
      <w:r>
        <w:rPr/>
        <w:t xml:space="preserve">网上营业厅</w:t>
      </w:r>
    </w:p>
    <w:p>
      <w:pPr/>
      <w:r>
        <w:rPr/>
        <w:t xml:space="preserve">登录运营商官方网站或手机APP，即可在线办理各类流量卡。网上营业厅方便快捷，但需注意核对个人信息，避免泄露。</w:t>
      </w:r>
    </w:p>
    <w:p>
      <w:pPr>
        <w:numPr>
          <w:ilvl w:val="0"/>
          <w:numId w:val="3"/>
        </w:numPr>
      </w:pPr>
      <w:r>
        <w:rPr/>
        <w:t xml:space="preserve">授权代理点</w:t>
      </w:r>
    </w:p>
    <w:p>
      <w:pPr/>
      <w:r>
        <w:rPr/>
        <w:t xml:space="preserve">东莞各大运营商设有众多授权代理点，位于商场、通信市场或街边小店。这些代理点可以提供现场咨询和办理服务，但需谨慎选择信誉良好的代理点。</w:t>
      </w:r>
    </w:p>
    <w:p>
      <w:pPr>
        <w:numPr>
          <w:ilvl w:val="0"/>
          <w:numId w:val="4"/>
        </w:numPr>
      </w:pPr>
      <w:r>
        <w:rPr/>
        <w:t xml:space="preserve">大型电子产品卖场</w:t>
      </w:r>
    </w:p>
    <w:p>
      <w:pPr/>
      <w:r>
        <w:rPr/>
        <w:t xml:space="preserve">苏宁易购、国美电器等大型电子产品卖场通常设有运营商摊位或合作代理点。在这里购买流量卡，可以享受一站式购物体验。</w:t>
      </w:r>
    </w:p>
    <w:p>
      <w:pPr>
        <w:numPr>
          <w:ilvl w:val="0"/>
          <w:numId w:val="5"/>
        </w:numPr>
      </w:pPr>
      <w:r>
        <w:rPr/>
        <w:t xml:space="preserve">电商平台</w:t>
      </w:r>
    </w:p>
    <w:p>
      <w:pPr/>
      <w:r>
        <w:rPr/>
        <w:t xml:space="preserve">淘宝、京东等电商平台上的商家也销售各类流量卡。在线购买时，请选择信誉好、评价高的商家，并注意核实套餐内容、价格、流量有效期等信息。</w:t>
      </w:r>
    </w:p>
    <w:p>
      <w:pPr>
        <w:numPr>
          <w:ilvl w:val="0"/>
          <w:numId w:val="6"/>
        </w:numPr>
      </w:pPr>
      <w:r>
        <w:rPr/>
        <w:t xml:space="preserve">社区便利店</w:t>
      </w:r>
    </w:p>
    <w:p>
      <w:pPr/>
      <w:r>
        <w:rPr/>
        <w:t xml:space="preserve">部分社区便利店也代售流量卡，方便用户就近购买。但购买时请核实商家资质，确保流量卡的安全性。</w:t>
      </w:r>
    </w:p>
    <w:p>
      <w:pPr/>
      <w:r>
        <w:rPr/>
        <w:t xml:space="preserve">二、选购注意事项</w:t>
      </w:r>
    </w:p>
    <w:p>
      <w:pPr>
        <w:numPr>
          <w:ilvl w:val="0"/>
          <w:numId w:val="7"/>
        </w:numPr>
      </w:pPr>
      <w:r>
        <w:rPr/>
        <w:t xml:space="preserve">核实套餐内容</w:t>
      </w:r>
    </w:p>
    <w:p>
      <w:pPr/>
      <w:r>
        <w:rPr/>
        <w:t xml:space="preserve">在购买流量卡时，请仔细阅读套餐内容，包括流量、通话、短信等费用，避免因误解产生不必要的损失。</w:t>
      </w:r>
    </w:p>
    <w:p>
      <w:pPr>
        <w:numPr>
          <w:ilvl w:val="0"/>
          <w:numId w:val="8"/>
        </w:numPr>
      </w:pPr>
      <w:r>
        <w:rPr/>
        <w:t xml:space="preserve">注意价格对比</w:t>
      </w:r>
    </w:p>
    <w:p>
      <w:pPr/>
      <w:r>
        <w:rPr/>
        <w:t xml:space="preserve">不同渠道的流量卡价格可能存在差异，建议您在多个渠道进行价格对比，选择性价比高的流量卡。</w:t>
      </w:r>
    </w:p>
    <w:p>
      <w:pPr>
        <w:numPr>
          <w:ilvl w:val="0"/>
          <w:numId w:val="9"/>
        </w:numPr>
      </w:pPr>
      <w:r>
        <w:rPr/>
        <w:t xml:space="preserve">关注流量有效期</w:t>
      </w:r>
    </w:p>
    <w:p>
      <w:pPr/>
      <w:r>
        <w:rPr/>
        <w:t xml:space="preserve">部分流量卡流量有效期为当月，部分为次月。请根据您的需求选择合适的流量卡。</w:t>
      </w:r>
    </w:p>
    <w:p>
      <w:pPr>
        <w:numPr>
          <w:ilvl w:val="0"/>
          <w:numId w:val="10"/>
        </w:numPr>
      </w:pPr>
      <w:r>
        <w:rPr/>
        <w:t xml:space="preserve">保护个人信息</w:t>
      </w:r>
    </w:p>
    <w:p>
      <w:pPr/>
      <w:r>
        <w:rPr/>
        <w:t xml:space="preserve">在办理流量卡时，请妥善保管个人信息，避免泄露。</w:t>
      </w:r>
    </w:p>
    <w:p>
      <w:pPr>
        <w:numPr>
          <w:ilvl w:val="0"/>
          <w:numId w:val="11"/>
        </w:numPr>
      </w:pPr>
      <w:r>
        <w:rPr/>
        <w:t xml:space="preserve">谨慎选择代理点</w:t>
      </w:r>
    </w:p>
    <w:p>
      <w:pPr/>
      <w:r>
        <w:rPr/>
        <w:t xml:space="preserve">在授权代理点购买流量卡时，请核实商家资质，避免购买到假冒伪劣产品。</w:t>
      </w:r>
    </w:p>
    <w:p>
      <w:pPr/>
      <w:r>
        <w:rPr/>
        <w:t xml:space="preserve">在东莞购买流量卡，选择可靠渠道至关重要。通过以上攻略，相信您能选购到安全、实惠的流量卡，畅享无忧的网络生活。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190D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EE1CC3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79158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3C286C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92B8EF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990A85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75C93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E0327E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D5F420A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2E1AC0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E2372CF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流量卡在哪里买比较可靠东莞吗 </dc:title>
  <dc:description>仅供学习交流使用、请勿用途非法用途。违者后果自负！</dc:description>
  <dc:subject>https://www.yyzq.team/post/427918.html</dc:subject>
  <cp:keywords>流量,代理点,购买,东莞,渠道</cp:keywords>
  <cp:category>流量卡在线营业厅</cp:category>
  <cp:lastModifiedBy>一叶知秋</cp:lastModifiedBy>
  <dcterms:created xsi:type="dcterms:W3CDTF">2024-09-20T13:56:23+08:00</dcterms:created>
  <dcterms:modified xsi:type="dcterms:W3CDTF">2024-09-20T13:56:23+08:00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