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嘉兴市余新金宏五金塑料厂</w:t>
      </w:r>
    </w:p>
    <w:p>
      <w:pPr/>
      <w:r>
        <w:rPr/>
        <w:t xml:space="preserve">商公司成立于2000年，前期总投资为300万元，建筑面积一万多平方米。拥有国内先进的大、中型冲床和全自动车床五十台。公司还投入了台湾多工位冷锻成型机,用于非标异型冷锻零件的生产，包括紧固件、连接件、轴芯、铆钉、套管、螺母、箱包轴承及配件等等。公司地处长江三角洲嘉兴南湖区，（乍嘉苏、沪杭高速公路南湖出口处）东临上海市，西靠杭州，南至乍浦港，北接苏州，位于浙江省嘉兴市余新金星工业园区，地理位置优越，交通"  嘉兴市余新金宏五金塑料厂是一家，所在地区位于浙江嘉兴市,我们以诚信、实力和质量获得业界的高度认可，坚持以客户为核心，“质量到位、服务*”的经营理念为广大客户提供*的服务。欢迎各界朋友莅临嘉兴市余新金宏五金塑料厂参观、指导和业务洽谈。您如果对我们感兴趣的话，可以直接联系我们或者留下联系方式。联系人金丽华，电话：，传真：，联系地址：浙江嘉兴市。</w:t>
      </w:r>
    </w:p>
    <w:p>
      <w:pPr/>
      <w:r>
        <w:rPr/>
        <w:t xml:space="preserve">主营产品：箱包配件、通用机械零部件、塑料零配件的制造、加工；经营本企业自产产品和技术的进出口业务（国家限定公司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10:46:48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企业地址：嘉兴市南湖区余新镇金星村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法人代表：金玉根</w:t>
      </w:r>
    </w:p>
    <w:p>
      <w:pPr/>
      <w:r>
        <w:rPr/>
        <w:t xml:space="preserve">手机号：</w:t>
      </w:r>
    </w:p>
    <w:p>
      <w:pPr/>
      <w:r>
        <w:rPr/>
        <w:t xml:space="preserve">联系人：金丽华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https://www.yyzq.team/post/259629.html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6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嘉兴市余新金宏五金塑料厂</dc:title>
  <dc:description>仅供学习交流使用、请勿用途非法用途。违者后果自负！</dc:description>
  <dc:subject>https://www.yyzq.team/post/259629.html</dc:subject>
  <cp:keywords>企业名录,箱包配件,通用机械零部件,塑料零配件的制造,加工；经营本企业自产产品和技术的进出口业务（国家限定公司,公司</cp:keywords>
  <cp:category>企业名录</cp:category>
  <cp:lastModifiedBy>一叶知秋</cp:lastModifiedBy>
  <dcterms:created xsi:type="dcterms:W3CDTF">2024-09-21T07:58:08+08:00</dcterms:created>
  <dcterms:modified xsi:type="dcterms:W3CDTF">2024-09-21T07:58:08+08:00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