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西安威龙保温材料有限公司</w:t>
      </w:r>
    </w:p>
    <w:p>
      <w:pPr/>
      <w:r>
        <w:rPr/>
        <w:t xml:space="preserve">西安威龙保温材料有限公司*从事西安发泡水泥，西安防火隔离、聚乙烯板、酚醛树脂泡沫板等新建筑节能和高新技术材料的开发、生产和推广，以可持续发展、节能环保、利用工业废渣、促进新墙料应用为目的，以高起点、高标准、高质量为目标的高新技术企业。我公司是国内保温材料市场中具有重要市场地位的西安发泡水泥厂家，公司引进全新全自动生产线，是全国大的外墙防火保温材料生产基地之一。在建筑节能和高新技术材料领域，已形成科研开发、规模生产和*化技术服务的完整体系。  西安威龙保温材料有限公司是一家私营企业，注册资本为1000000000万，法人代表许经理，所在地区位于陕西西安市,主营产品或服务为各种发泡水泥，泡沫板，挤塑板。我们以诚信、实力和质量获得业界的高度认可，坚持以客户为核心，“质量到位、服务*”的经营理念为广大客户提供*的服务。欢迎各界朋友莅临西安威龙保温材料有限公司参观、指导和业务洽谈。您如果对我们感兴趣的话，可以直接联系我们或者留下联系方式。联系人许经理，手机：，联系地址：陕西西安市灞桥区草店村。</w:t>
      </w:r>
    </w:p>
    <w:p>
      <w:pPr/>
      <w:r>
        <w:rPr/>
        <w:t xml:space="preserve">主营产品：发泡水泥，泡沫板，挤塑板</w:t>
      </w:r>
    </w:p>
    <w:p>
      <w:pPr/>
      <w:r>
        <w:rPr/>
        <w:t xml:space="preserve">主要产品：发泡水泥，泡沫板，挤塑板</w:t>
      </w:r>
    </w:p>
    <w:p>
      <w:pPr/>
      <w:r>
        <w:rPr/>
        <w:t xml:space="preserve">注册时间：2001-12-01 00:00:00</w:t>
      </w:r>
    </w:p>
    <w:p>
      <w:pPr/>
      <w:r>
        <w:rPr/>
        <w:t xml:space="preserve">经营模式：其他机构</w:t>
      </w:r>
    </w:p>
    <w:p>
      <w:pPr/>
      <w:r>
        <w:rPr/>
        <w:t xml:space="preserve">注册地址：中国 陕西 西安市</w:t>
      </w:r>
    </w:p>
    <w:p>
      <w:pPr/>
      <w:r>
        <w:rPr/>
        <w:t xml:space="preserve">企业地址：西安市经济开发区凤城一路经开地税大厦1幢20705室</w:t>
      </w:r>
    </w:p>
    <w:p>
      <w:pPr/>
      <w:r>
        <w:rPr/>
        <w:t xml:space="preserve">企业类型：私营企业</w:t>
      </w:r>
    </w:p>
    <w:p>
      <w:pPr/>
      <w:r>
        <w:rPr/>
        <w:t xml:space="preserve">品牌名称：威龙</w:t>
      </w:r>
    </w:p>
    <w:p>
      <w:pPr/>
      <w:r>
        <w:rPr/>
        <w:t xml:space="preserve">企业人数：50</w:t>
      </w:r>
    </w:p>
    <w:p>
      <w:pPr/>
      <w:r>
        <w:rPr/>
        <w:t xml:space="preserve">注册资本：1000000000</w:t>
      </w:r>
    </w:p>
    <w:p>
      <w:pPr/>
      <w:r>
        <w:rPr/>
        <w:t xml:space="preserve">营业额：1000000000</w:t>
      </w:r>
    </w:p>
    <w:p>
      <w:pPr/>
      <w:r>
        <w:rPr/>
        <w:t xml:space="preserve">法人代表：许经理</w:t>
      </w:r>
    </w:p>
    <w:p>
      <w:pPr/>
      <w:r>
        <w:rPr/>
        <w:t xml:space="preserve">手机号：18710733363</w:t>
      </w:r>
    </w:p>
    <w:p>
      <w:pPr/>
      <w:r>
        <w:rPr/>
        <w:t xml:space="preserve">联系人：许经理</w:t>
      </w:r>
    </w:p>
    <w:p>
      <w:pPr/>
      <w:r>
        <w:rPr/>
        <w:t xml:space="preserve">邮箱：576787861@qq.com</w:t>
      </w:r>
    </w:p>
    <w:p>
      <w:pPr/>
      <w:r>
        <w:rPr/>
        <w:t xml:space="preserve">文章地址：</w:t>
      </w:r>
      <w:hyperlink r:id="rId7" w:history="1">
        <w:r>
          <w:rPr/>
          <w:t xml:space="preserve">https://www.yyzq.team/post/150705.html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07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西安威龙保温材料有限公司</dc:title>
  <dc:description>仅供学习交流使用、请勿用途非法用途。违者后果自负！</dc:description>
  <dc:subject>https://www.yyzq.team/post/150705.html</dc:subject>
  <cp:keywords>企业名录,发泡水泥,泡沫板,挤塑板,其他机构公司</cp:keywords>
  <cp:category>企业名录</cp:category>
  <cp:lastModifiedBy>一叶知秋</cp:lastModifiedBy>
  <dcterms:created xsi:type="dcterms:W3CDTF">2024-09-20T23:22:42+08:00</dcterms:created>
  <dcterms:modified xsi:type="dcterms:W3CDTF">2024-09-20T23:22:42+08:00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