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朱义林</w:t>
      </w:r>
    </w:p>
    <w:p>
      <w:pPr/>
      <w:r>
        <w:rPr/>
        <w:t xml:space="preserve">上海强越机电设备有限公司是*代理世界名优工业器材的*公司。主要代理进口工业皮带，轴承，气动元件，油封，公司竭力提供高效，经济运行的设备产品。我们的产品在纺织、电子、烟草、电线电缆包装、食品、建材、陶瓷、木业、造纸业、钢铁业、汽车等行业得到广泛使用.  一：工业皮带系列： 意大利的SAMPLA、德国的SIEGLING、瑞士的HABASIT等PVC、PU、PE、SIR输送带,其中食品带，*符合美国FDA标准并通过USDA检验。 德国，日本、美国等单双面同步齿形带、三角带、六角带、无级变速皮带、多沟带、广角带、及汽车皮带。 德国BRECO、意大利MEGADYNE聚氨环行同步带和开口同步带及可按要求加工各种聚胺脂覆盖物（红胶、海绵、挡板、导条、打孔、等等）。  瑞士HABASIT、德国SILEGING、意大利CHIORINO及日本NITTA等原装进口高速平面传动带。 意大利CHIORINO各种织机（喷水、喷气、剑杆）包辊糙面橡胶皮。  法国DOLLFUS-MULLER耐高温铁氟龙（玻璃纤维和凯芙拉纤维）网带、环形聚脂无接口网带、黑色抗紫外线网带。 美国ALBANY系列多层无接头基布为底的针刺呢毯及硅橡胶压力导带及德国BGK无接蜂压滤机网带  加拿大DUNLOP和美国DACOTEX的预缩机预缩橡毯。  二经销轴承、油封、及气动元件。轴承：NSK、SKF、FAG、INA，油封：KOK、NOK、NAK、CFW，气动元件：FESTO、SMC、SNF、CKD。  欢迎您来电来函与我们共同探讨，我们以优越的性价比，成为您好的合作伙伴！公司秉承“顾客至上，锐意进取”的经营理念，坚持“客户*”的原则为广大客户提供*的服务。欢迎惠顾！          </w:t>
      </w:r>
    </w:p>
    <w:p>
      <w:pPr/>
      <w:r>
        <w:rPr/>
        <w:t xml:space="preserve">主营产品：工业皮带;三角带;多沟带;变速带;特氟龙网带;六角带;并联三角带;广角带;美国盖茨皮带;轴承加热器;高压核相仪</w:t>
      </w:r>
    </w:p>
    <w:p>
      <w:pPr/>
      <w:r>
        <w:rPr/>
        <w:t xml:space="preserve">主要产品：工业皮带;三角带;多沟带;变速带;特氟龙网带;六角带;并联三角带;广角带;美国盖茨皮带;轴承加热器;高压核相仪</w:t>
      </w:r>
    </w:p>
    <w:p>
      <w:pPr/>
      <w:r>
        <w:rPr/>
        <w:t xml:space="preserve">注册时间：2009-08-09 15:54:06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上海 普陀区</w:t>
      </w:r>
    </w:p>
    <w:p>
      <w:pPr/>
      <w:r>
        <w:rPr/>
        <w:t xml:space="preserve">企业地址：中国 上海 上海市普陀区 上海普陀区桃浦路300弄41号1302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法人代表：朱义林</w:t>
      </w:r>
    </w:p>
    <w:p>
      <w:pPr/>
      <w:r>
        <w:rPr/>
        <w:t xml:space="preserve">手机号：15000671479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https://www.yyzq.team/post/73497.html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4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朱义林</dc:title>
  <dc:description>仅供学习交流使用、请勿用途非法用途。违者后果自负！</dc:description>
  <dc:subject>https://www.yyzq.team/post/73497.html</dc:subject>
  <cp:keywords>企业名录,工业皮带,三角带,多沟带,变速带,特氟龙网带,六角带,并联三角带,广角带,美国盖茨皮带,轴承加热器,高压核相仪,生产加工,经销批发公司</cp:keywords>
  <cp:category>企业名录</cp:category>
  <cp:lastModifiedBy>一叶知秋</cp:lastModifiedBy>
  <dcterms:created xsi:type="dcterms:W3CDTF">2024-09-21T04:36:25+08:00</dcterms:created>
  <dcterms:modified xsi:type="dcterms:W3CDTF">2024-09-21T04:36:25+08:00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