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抖音短视频运营：如何利用短视频提升品牌知名度和用户忠诚度？ </w:t>
      </w:r>
    </w:p>
    <w:p>
      <w:pPr/>
      <w:r>
        <w:rPr/>
        <w:t xml:space="preserve">随着短视频平台的兴起，抖音已成为品牌营销的新战场。在这个日活跃用户超过亿的平台上，如何利用短视频提升品牌知名度和用户忠诚度呢？下面，我们将结合抖音SEO标准，为您解答这一问题。</w:t>
      </w:r>
    </w:p>
    <w:p>
      <w:pPr/>
      <w:r>
        <w:rPr/>
        <w:t xml:space="preserve">一、精准定位，抓住目标受众</w:t>
      </w:r>
    </w:p>
    <w:p>
      <w:pPr/>
      <w:r>
        <w:rPr/>
        <w:t xml:space="preserve">品牌需要明确自己的目标受众，了解他们的兴趣、需求和行为特点。在此基础上，制定符合目标受众需求的短视频内容策略，从而提高品牌知名度和用户忠诚度。</w:t>
      </w:r>
    </w:p>
    <w:p>
      <w:pPr/>
      <w:r>
        <w:rPr/>
        <w:t xml:space="preserve">二、内容为王，打造高质量短视频</w:t>
      </w:r>
    </w:p>
    <w:p>
      <w:pPr>
        <w:numPr>
          <w:ilvl w:val="0"/>
          <w:numId w:val="1"/>
        </w:numPr>
      </w:pPr>
      <w:r>
        <w:rPr/>
        <w:t xml:space="preserve">创意独特：短视频内容要具有创意，能够吸引用户眼球，让用户在短时间内产生兴趣。</w:t>
      </w:r>
    </w:p>
    <w:p>
      <w:pPr>
        <w:numPr>
          <w:ilvl w:val="0"/>
          <w:numId w:val="1"/>
        </w:numPr>
      </w:pPr>
      <w:r>
        <w:rPr/>
        <w:t xml:space="preserve">画面质量：确保短视频画面清晰、美观，符合用户审美需求。</w:t>
      </w:r>
    </w:p>
    <w:p>
      <w:pPr>
        <w:numPr>
          <w:ilvl w:val="0"/>
          <w:numId w:val="1"/>
        </w:numPr>
      </w:pPr>
      <w:r>
        <w:rPr/>
        <w:t xml:space="preserve">时长适中：短视频时长控制在15秒-60秒之间，既要表达清楚内容，又不能让用户感到疲惫。</w:t>
      </w:r>
    </w:p>
    <w:p>
      <w:pPr>
        <w:numPr>
          <w:ilvl w:val="0"/>
          <w:numId w:val="1"/>
        </w:numPr>
      </w:pPr>
      <w:r>
        <w:rPr/>
        <w:t xml:space="preserve">剧情紧凑：短视频剧情要紧凑，避免拖沓，让用户在短时间内感受到情节的起伏。</w:t>
      </w:r>
    </w:p>
    <w:p>
      <w:pPr>
        <w:numPr>
          <w:ilvl w:val="0"/>
          <w:numId w:val="1"/>
        </w:numPr>
      </w:pPr>
      <w:r>
        <w:rPr/>
        <w:t xml:space="preserve">互动元素：在短视频中加入互动元素，如挑战、问答等，提高用户参与度。</w:t>
      </w:r>
    </w:p>
    <w:p>
      <w:pPr>
        <w:numPr>
          <w:ilvl w:val="0"/>
          <w:numId w:val="1"/>
        </w:numPr>
      </w:pPr>
      <w:r>
        <w:rPr/>
        <w:t xml:space="preserve">字幕及配音：短视频字幕要清晰，配音要饱满，增强观看体验。</w:t>
      </w:r>
    </w:p>
    <w:p>
      <w:pPr/>
      <w:r>
        <w:rPr/>
        <w:t xml:space="preserve">三、优化关键词，提升视频曝光度</w:t>
      </w:r>
    </w:p>
    <w:p>
      <w:pPr>
        <w:numPr>
          <w:ilvl w:val="0"/>
          <w:numId w:val="2"/>
        </w:numPr>
      </w:pPr>
      <w:r>
        <w:rPr/>
        <w:t xml:space="preserve">关键词选择：选择与品牌和视频内容高度相关的关键词，提高视频与关键词的相关性。</w:t>
      </w:r>
    </w:p>
    <w:p>
      <w:pPr>
        <w:numPr>
          <w:ilvl w:val="0"/>
          <w:numId w:val="2"/>
        </w:numPr>
      </w:pPr>
      <w:r>
        <w:rPr/>
        <w:t xml:space="preserve">关键词密度：合理控制关键词密度，避免过度堆砌，以免被平台判定为作弊。</w:t>
      </w:r>
    </w:p>
    <w:p>
      <w:pPr>
        <w:numPr>
          <w:ilvl w:val="0"/>
          <w:numId w:val="2"/>
        </w:numPr>
      </w:pPr>
      <w:r>
        <w:rPr/>
        <w:t xml:space="preserve">关键词分布：在视频标题、描述、标签等位置合理使用关键词，提高视频在搜索结果中的排名。</w:t>
      </w:r>
    </w:p>
    <w:p>
      <w:pPr/>
      <w:r>
        <w:rPr/>
        <w:t xml:space="preserve">四、互动营销，提高用户忠诚度</w:t>
      </w:r>
    </w:p>
    <w:p>
      <w:pPr>
        <w:numPr>
          <w:ilvl w:val="0"/>
          <w:numId w:val="3"/>
        </w:numPr>
      </w:pPr>
      <w:r>
        <w:rPr/>
        <w:t xml:space="preserve">回复评论：积极回复用户评论，解答用户疑问，提高用户满意度。</w:t>
      </w:r>
    </w:p>
    <w:p>
      <w:pPr>
        <w:numPr>
          <w:ilvl w:val="0"/>
          <w:numId w:val="3"/>
        </w:numPr>
      </w:pPr>
      <w:r>
        <w:rPr/>
        <w:t xml:space="preserve">鼓励用户点赞、分享：在短视频中加入鼓励用户点赞、分享的文案，提高视频曝光度。</w:t>
      </w:r>
    </w:p>
    <w:p>
      <w:pPr>
        <w:numPr>
          <w:ilvl w:val="0"/>
          <w:numId w:val="3"/>
        </w:numPr>
      </w:pPr>
      <w:r>
        <w:rPr/>
        <w:t xml:space="preserve">定期举办活动：通过举办短视频挑战、互动问答等活动，提高用户参与度。</w:t>
      </w:r>
    </w:p>
    <w:p>
      <w:pPr>
        <w:numPr>
          <w:ilvl w:val="0"/>
          <w:numId w:val="3"/>
        </w:numPr>
      </w:pPr>
      <w:r>
        <w:rPr/>
        <w:t xml:space="preserve">建立品牌形象：塑造品牌形象，让用户感受到品牌的温度，提高用户忠诚度。</w:t>
      </w:r>
    </w:p>
    <w:p>
      <w:pPr/>
      <w:r>
        <w:rPr/>
        <w:t xml:space="preserve">在抖音平台上，品牌要想提升知名度和用户忠诚度，就需要制定精准的营销策略，打造高质量短视频内容，优化关键词，加强互动营销。只有抓住目标受众，满足他们的需求，才能在激烈的市场竞争中脱颖而出。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https://www.yyzq.team/post/349658.html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822C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FCBE4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E07BE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6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抖音短视频运营：如何利用短视频提升品牌知名度和用户忠诚度？ </dc:title>
  <dc:description>仅供学习交流使用、请勿用途非法用途。违者后果自负！</dc:description>
  <dc:subject>https://www.yyzq.team/post/349658.html</dc:subject>
  <cp:keywords>用户,视频,忠诚度,关键词,提高</cp:keywords>
  <cp:category>自媒体</cp:category>
  <cp:lastModifiedBy>一叶知秋</cp:lastModifiedBy>
  <dcterms:created xsi:type="dcterms:W3CDTF">2024-09-20T22:37:37+08:00</dcterms:created>
  <dcterms:modified xsi:type="dcterms:W3CDTF">2024-09-20T22:37:37+08:00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