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四川九兴建设工程有限公司</w:t>
      </w:r>
    </w:p>
    <w:p>
      <w:pPr/>
      <w:r>
        <w:rPr/>
        <w:t xml:space="preserve">四川九兴建设工程有限公司成立于2014年，是一家集桥梁加固，建筑加固，结构加固等四川改造加固工程施工设计于一体的综合性建筑服务企业,并承包各类桩基础施工,地基与基础工程施工,公路工程,建筑工程,水利水电工程,市政工程,古建筑工程,业务范围覆盖四川、河北、山东等全国各地,拥有专业的施工团队和雄厚的企业实力,赢得了众多企业客户的信任。公司拥有公路工程总承包、水利水电工程承总包、建筑工程总承包、市政工程总承包、古建筑工程专业承包三级、地基与基础专业承包三级、古建筑工程专业承包三级、特种专业承包结构加固工程等资质。公司现有职工100余名，各种专业技术人员65人，其中国家注册建造师28人，九大员57人，公司中高级职称的工程技术和工程管理人员20余人，初级技术管理人员50余人。公司注重现代化管理理念，技术的改进和设备的更新换代。在公司注册初期，重金引进**的生产作业机械设备，实现生产作业现代化。公司更注重人才的培养，送有实力和潜力的公司员工继续深造，学习新的管理模式、法律法规及技术操作技巧等。发展实业、振兴企业是企业的发展目标，不骄不躁、严谨踏实是公司提倡的工作作风。公司注重团队的培养和建立，公司领导们力争和全体员工携起手来，在已有成绩的基础上，不懈努力、开拓进取，在省内外建筑工程市场抢占一席之地，共创美好未来。四川九兴建工程有限公司恪守“质量优先、安全至上”的服务原则，遵循“**、高效、团结、奉献”！为宗旨，真诚地服务每一位客户和合作伙伴，互利互惠、和谐共赢、共同发展。</w:t>
      </w:r>
    </w:p>
    <w:p>
      <w:pPr/>
      <w:r>
        <w:rPr/>
        <w:t xml:space="preserve">主营产品：公路工程；公路交通工程；公路路基工程；公路路面工程；水利水电工程.</w:t>
      </w:r>
    </w:p>
    <w:p>
      <w:pPr/>
      <w:r>
        <w:rPr/>
        <w:t xml:space="preserve">主要产品：公路工程；公路交通工程；公路路基工程；公路路面工程；水利水电工程.</w:t>
      </w:r>
    </w:p>
    <w:p>
      <w:pPr/>
      <w:r>
        <w:rPr/>
        <w:t xml:space="preserve">注册时间：2014-11-26 00:00:00</w:t>
      </w:r>
    </w:p>
    <w:p>
      <w:pPr/>
      <w:r>
        <w:rPr/>
        <w:t xml:space="preserve">经营模式：服务型</w:t>
      </w:r>
    </w:p>
    <w:p>
      <w:pPr/>
      <w:r>
        <w:rPr/>
        <w:t xml:space="preserve">注册地址： 中国 四川 成都市</w:t>
      </w:r>
    </w:p>
    <w:p>
      <w:pPr/>
      <w:r>
        <w:rPr/>
        <w:t xml:space="preserve">企业地址：成都市青羊区光华东三路486号4栋1单元7层702号</w:t>
      </w:r>
    </w:p>
    <w:p>
      <w:pPr/>
      <w:r>
        <w:rPr/>
        <w:t xml:space="preserve">企业类型：私营企业</w:t>
      </w:r>
    </w:p>
    <w:p>
      <w:pPr/>
      <w:r>
        <w:rPr/>
        <w:t xml:space="preserve">品牌名称：</w:t>
      </w:r>
    </w:p>
    <w:p>
      <w:pPr/>
      <w:r>
        <w:rPr/>
        <w:t xml:space="preserve">企业人数：3</w:t>
      </w:r>
    </w:p>
    <w:p>
      <w:pPr/>
      <w:r>
        <w:rPr/>
        <w:t xml:space="preserve">注册资本：3009</w:t>
      </w:r>
    </w:p>
    <w:p>
      <w:pPr/>
      <w:r>
        <w:rPr/>
        <w:t xml:space="preserve">营业额：0</w:t>
      </w:r>
    </w:p>
    <w:p>
      <w:pPr/>
      <w:r>
        <w:rPr/>
        <w:t xml:space="preserve">法人代表：李春田</w:t>
      </w:r>
    </w:p>
    <w:p>
      <w:pPr/>
      <w:r>
        <w:rPr/>
        <w:t xml:space="preserve">手机号：13880150935</w:t>
      </w:r>
    </w:p>
    <w:p>
      <w:pPr/>
      <w:r>
        <w:rPr/>
        <w:t xml:space="preserve">联系人：李春田</w:t>
      </w:r>
    </w:p>
    <w:p>
      <w:pPr/>
      <w:r>
        <w:rPr/>
        <w:t xml:space="preserve">邮箱：jiuxingjianshe@126.com</w:t>
      </w:r>
    </w:p>
    <w:p>
      <w:pPr/>
      <w:r>
        <w:rPr/>
        <w:t xml:space="preserve">文章地址：</w:t>
      </w:r>
      <w:hyperlink r:id="rId7" w:history="1">
        <w:r>
          <w:rPr/>
          <w:t xml:space="preserve">https://www.yyzq.team/post/120388.html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03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四川九兴建设工程有限公司</dc:title>
  <dc:description>仅供学习交流使用、请勿用途非法用途。违者后果自负！</dc:description>
  <dc:subject>https://www.yyzq.team/post/120388.html</dc:subject>
  <cp:keywords>企业名录,公路工程；公路交通工程；公路路基工程；公路路面工程；水利水电工程.,服务型公司</cp:keywords>
  <cp:category>企业名录</cp:category>
  <cp:lastModifiedBy>一叶知秋</cp:lastModifiedBy>
  <dcterms:created xsi:type="dcterms:W3CDTF">2024-09-21T11:12:04+08:00</dcterms:created>
  <dcterms:modified xsi:type="dcterms:W3CDTF">2024-09-21T11:12:04+08:00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