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九焱新材料（深圳）有限公司(深圳市九鼎新材料有限公司)</w:t>
      </w:r>
    </w:p>
    <w:p>
      <w:pPr/>
      <w:r>
        <w:rPr/>
        <w:t xml:space="preserve">九焱新材料（深圳）有限公司是一家*从事热塑性弹性体材料销售的*供应商。</w:t>
      </w:r>
    </w:p>
    <w:p/>
    <w:p>
      <w:pPr/>
      <w:r>
        <w:rPr/>
        <w:t xml:space="preserve">      九焱新材料是COIM意大利科义认定的TPU南中国代理商，销售意大利科义（COIM）TPU的Laripur系列热塑性聚氨酯弹性体。同时，我司还可为客户寻找不同的国内外各品牌的热塑性弹性体，以为客户解决对材料的各种需求。</w:t>
      </w:r>
    </w:p>
    <w:p/>
    <w:p>
      <w:pPr/>
      <w:r>
        <w:rPr/>
        <w:t xml:space="preserve">      公司在东莞和深圳设有两个仓库，长期备有*，产品齐全，货源充足。我们专注于密封件、智能穿戴、线缆、片材、薄膜、鞋材、医疗、电子电器、机械制造、轨道交通、汽车、手机护套、新能源、生产制造等各个行业领域，在这些方面我们有丰富的现场指导经验。</w:t>
      </w:r>
    </w:p>
    <w:p/>
    <w:p>
      <w:pPr/>
      <w:r>
        <w:rPr/>
        <w:t xml:space="preserve">      公司坚持向客户提供放心使用的原料，价格实惠，货源稳定，售后周到且及时提供厂家技术支持，为客户提供安全、*的原材料及全面的产品解决方案。</w:t>
      </w:r>
    </w:p>
    <w:p>
      <w:pPr/>
      <w:r>
        <w:rPr/>
        <w:t xml:space="preserve">主营产品：聚氨酯; 聚氨酯树脂; 聚氨酯橡胶; TPU</w:t>
      </w:r>
    </w:p>
    <w:p>
      <w:pPr/>
      <w:r>
        <w:rPr/>
        <w:t xml:space="preserve">主要产品：TPU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企业地址：宝通大厦1504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品牌名称：COIM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法人代表：胡斌</w:t>
      </w:r>
    </w:p>
    <w:p>
      <w:pPr/>
      <w:r>
        <w:rPr/>
        <w:t xml:space="preserve">手机号：17725825364</w:t>
      </w:r>
    </w:p>
    <w:p>
      <w:pPr/>
      <w:r>
        <w:rPr/>
        <w:t xml:space="preserve">联系人：林沛东</w:t>
      </w:r>
    </w:p>
    <w:p>
      <w:pPr/>
      <w:r>
        <w:rPr/>
        <w:t xml:space="preserve">邮箱：1005442587@qq.com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https://www.yyzq.team/post/213348.html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3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九焱新材料（深圳）有限公司(深圳市九鼎新材料有限公司)</dc:title>
  <dc:description>仅供学习交流使用、请勿用途非法用途。违者后果自负！</dc:description>
  <dc:subject>https://www.yyzq.team/post/213348.html</dc:subject>
  <cp:keywords>企业名录,聚氨酯,聚氨酯树脂,聚氨酯橡胶,TPU,贸易型公司</cp:keywords>
  <cp:category>企业名录</cp:category>
  <cp:lastModifiedBy>一叶知秋</cp:lastModifiedBy>
  <dcterms:created xsi:type="dcterms:W3CDTF">2024-09-21T02:32:47+08:00</dcterms:created>
  <dcterms:modified xsi:type="dcterms:W3CDTF">2024-09-21T02:32:47+08:00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