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小程序对接微信小店 </w:t>
      </w:r>
    </w:p>
    <w:p>
      <w:pPr/>
      <w:r>
        <w:rPr/>
        <w:t xml:space="preserve">微信小程序与微信小店的对接，主要涉及到在微信生态内开设和运营一个小程序店铺的过程。这一过程包括注册小程序账号、开发小程序、配置微信支付商户号、以及提交小程序进行审核和发布等步骤。通过对接微信小店，商家可以在微信内实现电商业务的自主运营，包括商品信息发布、订单和物流管理、营销、资金结算、客服与售后等电商经营场景的基础功能。以下是具体介绍：</w:t>
      </w:r>
    </w:p>
    <w:p>
      <w:pPr>
        <w:pStyle w:val="Heading3"/>
      </w:pPr>
      <w:r>
        <w:rPr/>
        <w:t xml:space="preserve">开店流程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注册小程序账号</w:t>
      </w:r>
      <w:r>
        <w:rPr/>
        <w:t xml:space="preserve">：需要在微信公众平台注册一个小程序账号，并完成信息完善。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开发小程序</w:t>
      </w:r>
      <w:r>
        <w:rPr/>
        <w:t xml:space="preserve">：根据需求进行小程序的开发，可以使用微信提供的开发者工具和文档进行开发。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配置微信支付商户号</w:t>
      </w:r>
      <w:r>
        <w:rPr/>
        <w:t xml:space="preserve">：注册并绑定微信支付商户号，以便用户可以通过微信支付完成交易。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提交审核和发布</w:t>
      </w:r>
      <w:r>
        <w:rPr/>
        <w:t xml:space="preserve">：完成小程序开发后，提交代码至微信团队审核，审核通过后即可发布。</w:t>
      </w:r>
    </w:p>
    <w:p>
      <w:pPr>
        <w:pStyle w:val="Heading3"/>
      </w:pPr>
      <w:r>
        <w:rPr/>
        <w:t xml:space="preserve">微信小店功能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商品信息发布</w:t>
      </w:r>
      <w:r>
        <w:rPr/>
        <w:t xml:space="preserve">：商家可以在微信小店内发布商品信息。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订单和物流管理</w:t>
      </w:r>
      <w:r>
        <w:rPr/>
        <w:t xml:space="preserve">：管理用户的订单以及商品的物流信息。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营销</w:t>
      </w:r>
      <w:r>
        <w:rPr/>
        <w:t xml:space="preserve">：支持直播带货、优惠券等营销功能。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资金结算</w:t>
      </w:r>
      <w:r>
        <w:rPr/>
        <w:t xml:space="preserve">：通过微信支付进行资金结算。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客服与售后</w:t>
      </w:r>
      <w:r>
        <w:rPr/>
        <w:t xml:space="preserve">：提供客服系统和售后支持。</w:t>
      </w:r>
    </w:p>
    <w:p>
      <w:pPr>
        <w:pStyle w:val="Heading3"/>
      </w:pPr>
      <w:r>
        <w:rPr/>
        <w:t xml:space="preserve">开发指南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注册小程序账号</w:t>
      </w:r>
      <w:r>
        <w:rPr/>
        <w:t xml:space="preserve">：访问微信公众平台，按照指引填写信息和提交相应的资料。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安装开发工具</w:t>
      </w:r>
      <w:r>
        <w:rPr/>
        <w:t xml:space="preserve">：下载微信开发者工具，用微信扫码登录进行小程序开发。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你的第一个小程序</w:t>
      </w:r>
      <w:r>
        <w:rPr/>
        <w:t xml:space="preserve">：新建项目，填写小程序的AppID，进行小程序的开发和调试。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编译预览</w:t>
      </w:r>
      <w:r>
        <w:rPr/>
        <w:t xml:space="preserve">：使用开发者工具编译和预览小程序，确保小程序在微信客户端上的表现流畅。</w:t>
      </w:r>
    </w:p>
    <w:p>
      <w:pPr/>
      <w:r>
        <w:rPr/>
        <w:t xml:space="preserve">通过以上步骤，商家可以顺利将微信小程序与微信小店进行对接，开启在微信生态内的电商业务。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https://www.yyzq.team/post/369296.html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D683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DE17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5042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小程序对接微信小店 </dc:title>
  <dc:description>仅供学习交流使用、请勿用途非法用途。违者后果自负！</dc:description>
  <dc:subject>https://www.yyzq.team/post/369296.html</dc:subject>
  <cp:keywords>程序,小店,电商,进行,对接</cp:keywords>
  <cp:category>JavaScript</cp:category>
  <cp:lastModifiedBy>一叶知秋</cp:lastModifiedBy>
  <dcterms:created xsi:type="dcterms:W3CDTF">2024-09-20T22:30:44+08:00</dcterms:created>
  <dcterms:modified xsi:type="dcterms:W3CDTF">2024-09-20T22:30:44+08:00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