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临沂联通手机号网上选号平台官网查询 </w:t>
      </w:r>
    </w:p>
    <w:p>
      <w:pPr/>
      <w:r>
        <w:rPr/>
        <w:t xml:space="preserve">临沂联通手机号网上选号平台官网——便捷查询，轻松选号</w:t>
      </w:r>
    </w:p>
    <w:p>
      <w:pPr/>
      <w:r>
        <w:rPr/>
        <w:t xml:space="preserve">本文将为您详细介绍临沂联通手机号网上选号平台官网的使用方法，助您轻松查询并选到心仪的靓号。无论是家庭号码、生日号码还是吉祥号码，这里都能满足您的需求。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一、平台介绍</w:t>
      </w:r>
    </w:p>
    <w:p>
      <w:pPr/>
      <w:r>
        <w:rPr/>
        <w:t xml:space="preserve">临沂联通手机号网上选号平台官网（以下简称“平台”）是临沂联通为用户提供的一款便捷的手机号码查询及选号服务。用户可以通过平台查询手机号码归属地、运营商、号段等信息，并在线选号、办理携号转网等业务。</w:t>
      </w:r>
    </w:p>
    <w:p>
      <w:pPr/>
      <w:r>
        <w:rPr/>
        <w:t xml:space="preserve">二、平台特色</w:t>
      </w:r>
    </w:p>
    <w:p>
      <w:pPr>
        <w:numPr>
          <w:ilvl w:val="0"/>
          <w:numId w:val="1"/>
        </w:numPr>
      </w:pPr>
      <w:r>
        <w:rPr/>
        <w:t xml:space="preserve">便捷查询：平台提供手机号码归属地、运营商、号段等信息的查询功能，让您快速了解心仪号码的详细信息。</w:t>
      </w:r>
    </w:p>
    <w:p>
      <w:pPr>
        <w:numPr>
          <w:ilvl w:val="0"/>
          <w:numId w:val="1"/>
        </w:numPr>
      </w:pPr>
      <w:r>
        <w:rPr/>
        <w:t xml:space="preserve">在线选号：支持在线选号，用户可根据个人喜好选择号码，轻松办理携号转网等业务。</w:t>
      </w:r>
    </w:p>
    <w:p>
      <w:pPr>
        <w:numPr>
          <w:ilvl w:val="0"/>
          <w:numId w:val="1"/>
        </w:numPr>
      </w:pPr>
      <w:r>
        <w:rPr/>
        <w:t xml:space="preserve">靓号任选：平台提供丰富的靓号资源，包括吉祥号码、生日号码、顺子号、豹子号等，满足不同用户的需求。</w:t>
      </w:r>
    </w:p>
    <w:p>
      <w:pPr>
        <w:numPr>
          <w:ilvl w:val="0"/>
          <w:numId w:val="1"/>
        </w:numPr>
      </w:pPr>
      <w:r>
        <w:rPr/>
        <w:t xml:space="preserve">优惠活动：平台定期举办优惠活动，用户可享受优惠套餐、免费流量等福利。</w:t>
      </w:r>
    </w:p>
    <w:p>
      <w:pPr/>
      <w:r>
        <w:rPr/>
        <w:t xml:space="preserve">三、平台使用方法</w:t>
      </w:r>
    </w:p>
    <w:p>
      <w:pPr>
        <w:numPr>
          <w:ilvl w:val="0"/>
          <w:numId w:val="2"/>
        </w:numPr>
      </w:pPr>
      <w:r>
        <w:rPr/>
        <w:t xml:space="preserve">访问官网：在浏览器中输入“临沂联通手机号网上选号平台官网”或直接搜索“临沂联通手机号选号”，进入平台。</w:t>
      </w:r>
    </w:p>
    <w:p>
      <w:pPr>
        <w:numPr>
          <w:ilvl w:val="0"/>
          <w:numId w:val="2"/>
        </w:numPr>
      </w:pPr>
      <w:r>
        <w:rPr/>
        <w:t xml:space="preserve">登录账号：如果您已有账号，请输入账号和密码登录；如果没有账号，请先注册账号。</w:t>
      </w:r>
    </w:p>
    <w:p>
      <w:pPr>
        <w:numPr>
          <w:ilvl w:val="0"/>
          <w:numId w:val="2"/>
        </w:numPr>
      </w:pPr>
      <w:r>
        <w:rPr/>
        <w:t xml:space="preserve">查询号码：在“号码查询”模块，输入您想查询的手机号码，点击“查询”按钮，即可查看号码的详细信息。</w:t>
      </w:r>
    </w:p>
    <w:p>
      <w:pPr>
        <w:numPr>
          <w:ilvl w:val="0"/>
          <w:numId w:val="2"/>
        </w:numPr>
      </w:pPr>
      <w:r>
        <w:rPr/>
        <w:t xml:space="preserve">选号办理：在“选号办理”模块，选择您心仪的号码，点击“办理”按钮，根据提示完成选号及携号转网等业务。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在选择号码时，请确保号码未被占用，以免造成不必要的损失。</w:t>
      </w:r>
    </w:p>
    <w:p>
      <w:pPr>
        <w:numPr>
          <w:ilvl w:val="0"/>
          <w:numId w:val="3"/>
        </w:numPr>
      </w:pPr>
      <w:r>
        <w:rPr/>
        <w:t xml:space="preserve">在办理携号转网等业务时，请仔细阅读相关条款，确保您的权益不受损害。</w:t>
      </w:r>
    </w:p>
    <w:p>
      <w:pPr>
        <w:numPr>
          <w:ilvl w:val="0"/>
          <w:numId w:val="3"/>
        </w:numPr>
      </w:pPr>
      <w:r>
        <w:rPr/>
        <w:t xml:space="preserve">如在选号过程中遇到问题，请及时联系客服，获取帮助。</w:t>
      </w:r>
    </w:p>
    <w:p>
      <w:pPr/>
      <w:r>
        <w:rPr/>
        <w:t xml:space="preserve">临沂联通手机号网上选号平台官网为用户提供了一个便捷、高效的手机号码查询及选号服务。通过本文的介绍，相信您已经掌握了平台的使用方法。快来尝试一下吧，选到心仪的靓号，畅享通信生活！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https://www.yyzq.team/post/378145.html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8E48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B564D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41C39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1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临沂联通手机号网上选号平台官网查询 </dc:title>
  <dc:description>仅供学习交流使用、请勿用途非法用途。违者后果自负！</dc:description>
  <dc:subject>https://www.yyzq.team/post/378145.html</dc:subject>
  <cp:keywords>选号,临沂,平台,号码,手机号</cp:keywords>
  <cp:category>联通手机号</cp:category>
  <cp:lastModifiedBy>一叶知秋</cp:lastModifiedBy>
  <dcterms:created xsi:type="dcterms:W3CDTF">2024-09-20T22:33:55+08:00</dcterms:created>
  <dcterms:modified xsi:type="dcterms:W3CDTF">2024-09-20T22:33:55+08:00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