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佛山市凤冠管道设备有限公司(佛山市网冠金属制品有限公司)</w:t>
      </w:r>
    </w:p>
    <w:p>
      <w:pPr/>
      <w:r>
        <w:rPr/>
        <w:t xml:space="preserve">佛山市凤冠管道设备有限公司专注管道配件二十年；佛山市凤冠管道设备有限公司总厂河南凤冠设立于中国管道工业重镇-河南巩义；主要生产销售刚性防水套管、柔性防水套管、不锈钢波纹管、橡胶软接头、传力接头、伸缩接头、法兰、阀门等管道配件。是一家国内生产大型企业，公司集研发、制造、销售为一体，技术力量雄厚，设备精良，工艺先进，年产值数亿元。生产的“高蝶”牌管件畅销华南、华中，获得广大客户的认可。“*、承诺、准时”是我们的核心竞争力；“我们存在的价值是为客户创造价值”是我们一贯的做事思维；“质量保证、货期*、急客户之所急”是我们对客户的承诺。2008年凤冠管道在佛山设立了直营销售点，同时在华南地区设立了广州分厂。能更好、更快地响应华南地区客户需求。</w:t>
      </w:r>
    </w:p>
    <w:p>
      <w:pPr/>
      <w:r>
        <w:rPr/>
        <w:t xml:space="preserve">主营产品：刚性防水套管</w:t>
      </w:r>
    </w:p>
    <w:p>
      <w:pPr/>
      <w:r>
        <w:rPr/>
        <w:t xml:space="preserve">主要产品：刚性防水套管</w:t>
      </w:r>
    </w:p>
    <w:p>
      <w:pPr/>
      <w:r>
        <w:rPr/>
        <w:t xml:space="preserve">注册时间：2008-06-12 00:00:00</w:t>
      </w:r>
    </w:p>
    <w:p>
      <w:pPr/>
      <w:r>
        <w:rPr/>
        <w:t xml:space="preserve">经营模式：其他机构</w:t>
      </w:r>
    </w:p>
    <w:p>
      <w:pPr/>
      <w:r>
        <w:rPr/>
        <w:t xml:space="preserve">注册地址： 中国 广东 佛山市</w:t>
      </w:r>
    </w:p>
    <w:p>
      <w:pPr/>
      <w:r>
        <w:rPr/>
        <w:t xml:space="preserve">企业地址：大沥水头九龙冲路段九龙五金不锈 钢交易中心南E座101号商铺</w:t>
      </w:r>
    </w:p>
    <w:p>
      <w:pPr/>
      <w:r>
        <w:rPr/>
        <w:t xml:space="preserve">企业类型：其他</w:t>
      </w:r>
    </w:p>
    <w:p>
      <w:pPr/>
      <w:r>
        <w:rPr/>
        <w:t xml:space="preserve">品牌名称：凤冠管道</w:t>
      </w:r>
    </w:p>
    <w:p>
      <w:pPr/>
      <w:r>
        <w:rPr/>
        <w:t xml:space="preserve">企业人数：100</w:t>
      </w:r>
    </w:p>
    <w:p>
      <w:pPr/>
      <w:r>
        <w:rPr/>
        <w:t xml:space="preserve">注册资本：101</w:t>
      </w:r>
    </w:p>
    <w:p>
      <w:pPr/>
      <w:r>
        <w:rPr/>
        <w:t xml:space="preserve">营业额：0</w:t>
      </w:r>
    </w:p>
    <w:p>
      <w:pPr/>
      <w:r>
        <w:rPr/>
        <w:t xml:space="preserve">法人代表：路朝阳</w:t>
      </w:r>
    </w:p>
    <w:p>
      <w:pPr/>
      <w:r>
        <w:rPr/>
        <w:t xml:space="preserve">手机号：18902287734</w:t>
      </w:r>
    </w:p>
    <w:p>
      <w:pPr/>
      <w:r>
        <w:rPr/>
        <w:t xml:space="preserve">联系人：黄先生</w:t>
      </w:r>
    </w:p>
    <w:p>
      <w:pPr/>
      <w:r>
        <w:rPr/>
        <w:t xml:space="preserve">邮箱：602795789@qq.com</w:t>
      </w:r>
    </w:p>
    <w:p>
      <w:pPr/>
      <w:r>
        <w:rPr/>
        <w:t xml:space="preserve">文章地址：</w:t>
      </w:r>
      <w:hyperlink r:id="rId7" w:history="1">
        <w:r>
          <w:rPr/>
          <w:t xml:space="preserve">https://www.yyzq.team/post/254156.html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41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佛山市凤冠管道设备有限公司(佛山市网冠金属制品有限公司)</dc:title>
  <dc:description>仅供学习交流使用、请勿用途非法用途。违者后果自负！</dc:description>
  <dc:subject>https://www.yyzq.team/post/254156.html</dc:subject>
  <cp:keywords>企业名录,刚性防水套管,其他机构公司</cp:keywords>
  <cp:category>企业名录</cp:category>
  <cp:lastModifiedBy>一叶知秋</cp:lastModifiedBy>
  <dcterms:created xsi:type="dcterms:W3CDTF">2024-09-21T08:25:36+08:00</dcterms:created>
  <dcterms:modified xsi:type="dcterms:W3CDTF">2024-09-21T08:25:36+08:00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