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佛山鑫茂不锈钢销售部(佛山市业和不锈钢有限公司)</w:t>
      </w:r>
    </w:p>
    <w:p>
      <w:pPr/>
      <w:r>
        <w:rPr/>
        <w:t xml:space="preserve">佛山市鑫茂不锈钢销售部是一家集设计、加工、制造、贸易为一体的不锈钢综合性企业，设立在著有“不锈钢之镇”—-佛山澜石。公司前身以不锈钢表面处理加工为主，工厂成立于2000年，厂房面积达5000余平方，具有完善的真空镀膜、电镀、水镀、喷砂、蚀刻、压花、拉丝等表面处理的科研、设计、生产、检测等完善的服务体系。并且拥有各类先进的大型全自动真空电镀设备多台，水镀车间，全自动蚀刻、8K镜面、压花、拉丝等生产线。可镀色系多样，种类齐全。主要颜色包括：金黄色、香槟金、不锈钢本色、深黑、古铜、青铜、红铜、玫瑰金、玫瑰红、紫金、紫红、咖啡金、宝石蓝、枪黑色、锆金色、茶色、七彩等，也可按客户来样打样调色。所经营不锈钢的主要材质为：201、202、304、430。厚度0.15-3.0mm，宽度10至1500mm，压纹板卷（珠光、菱形、自由纹、冰竹纹、石纹、仿古方格纹）、工艺铭牌等。可为特种钢，不定尺客户代理进口订货。公司本着双赢的原则，秉承“*价廉、客户至上”的宗旨，以诚信对待每一个客户依靠*完善的售后服务体系，不断创新。竭诚与广大新老客户携手发展，共创辉煌！</w:t>
      </w:r>
    </w:p>
    <w:p>
      <w:pPr/>
      <w:r>
        <w:rPr/>
        <w:t xml:space="preserve">主营产品：不锈钢表面工艺处理</w:t>
      </w:r>
    </w:p>
    <w:p>
      <w:pPr/>
      <w:r>
        <w:rPr/>
        <w:t xml:space="preserve">主要产品：玫瑰金拉丝板不锈钢板</w:t>
      </w:r>
    </w:p>
    <w:p>
      <w:pPr/>
      <w:r>
        <w:rPr/>
        <w:t xml:space="preserve">注册时间：2000-06-10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企业地址：广东省佛山市澜石国际金属交易中心8座二层1-2号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品牌名称：鑫茂</w:t>
      </w:r>
    </w:p>
    <w:p>
      <w:pPr/>
      <w:r>
        <w:rPr/>
        <w:t xml:space="preserve">企业人数：500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法人代表：何先生</w:t>
      </w:r>
    </w:p>
    <w:p>
      <w:pPr/>
      <w:r>
        <w:rPr/>
        <w:t xml:space="preserve">手机号：18925919773</w:t>
      </w:r>
    </w:p>
    <w:p>
      <w:pPr/>
      <w:r>
        <w:rPr/>
        <w:t xml:space="preserve">联系人：周文娟</w:t>
      </w:r>
    </w:p>
    <w:p>
      <w:pPr/>
      <w:r>
        <w:rPr/>
        <w:t xml:space="preserve">邮箱：473752989@QQ.com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https://www.yyzq.team/post/190331.html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3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佛山鑫茂不锈钢销售部(佛山市业和不锈钢有限公司)</dc:title>
  <dc:description>仅供学习交流使用、请勿用途非法用途。违者后果自负！</dc:description>
  <dc:subject>https://www.yyzq.team/post/190331.html</dc:subject>
  <cp:keywords>企业名录,不锈钢表面工艺处理,生产型公司</cp:keywords>
  <cp:category>企业名录</cp:category>
  <cp:lastModifiedBy>一叶知秋</cp:lastModifiedBy>
  <dcterms:created xsi:type="dcterms:W3CDTF">2024-09-20T23:38:30+08:00</dcterms:created>
  <dcterms:modified xsi:type="dcterms:W3CDTF">2024-09-20T23:38:30+08:00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