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上海注册公司费用多少钱一个月啊怎么算的 </w:t>
      </w:r>
    </w:p>
    <w:p>
      <w:pPr/>
      <w:r>
        <w:rPr/>
        <w:t xml:space="preserve">上海注册公司费用详解：月度成本核算与节省技巧</w:t>
      </w:r>
    </w:p>
    <w:p>
      <w:pPr/>
      <w:r>
        <w:rPr/>
        <w:t xml:space="preserve">在上海注册公司，了解每月的费用构成是每个创业者的必修课。本文将详细解析上海注册公司的月度费用构成，并提供节省成本的小技巧，帮助您合理规划公司运营预算。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创业热潮的持续升温，越来越多的创业者选择在上海这片热土上开启自己的事业。注册公司并不仅仅是一纸营业执照的取得，背后涉及的费用也是创业者需要提前规划和了解的。在上海注册公司，一个月需要多少钱？如何进行成本核算？以下为您详细解答。</w:t>
      </w:r>
    </w:p>
    <w:p>
      <w:pPr/>
      <w:r>
        <w:rPr/>
        <w:t xml:space="preserve">一、上海注册公司月度费用构成</w:t>
      </w:r>
    </w:p>
    <w:p>
      <w:pPr>
        <w:numPr>
          <w:ilvl w:val="0"/>
          <w:numId w:val="1"/>
        </w:numPr>
      </w:pPr>
      <w:r>
        <w:rPr/>
        <w:t xml:space="preserve">办公场地费用</w:t>
      </w:r>
    </w:p>
    <w:p>
      <w:pPr>
        <w:numPr>
          <w:ilvl w:val="1"/>
          <w:numId w:val="1"/>
        </w:numPr>
      </w:pPr>
      <w:r>
        <w:rPr/>
        <w:t xml:space="preserve">租金：根据地段和面积，租金差异较大。市区核心区域租金较高，郊区和园区租金相对较低。</w:t>
      </w:r>
    </w:p>
    <w:p>
      <w:pPr>
        <w:numPr>
          <w:ilvl w:val="1"/>
          <w:numId w:val="1"/>
        </w:numPr>
      </w:pPr>
      <w:r>
        <w:rPr/>
        <w:t xml:space="preserve">水电煤等杂费：根据实际使用情况，这部分费用通常在几百元至几千元不等。</w:t>
      </w:r>
    </w:p>
    <w:p>
      <w:pPr>
        <w:numPr>
          <w:ilvl w:val="0"/>
          <w:numId w:val="1"/>
        </w:numPr>
      </w:pPr>
      <w:r>
        <w:rPr/>
        <w:t xml:space="preserve">人员费用</w:t>
      </w:r>
    </w:p>
    <w:p>
      <w:pPr>
        <w:numPr>
          <w:ilvl w:val="1"/>
          <w:numId w:val="1"/>
        </w:numPr>
      </w:pPr>
      <w:r>
        <w:rPr/>
        <w:t xml:space="preserve">薪资：根据公司规模和岗位需求，员工薪资水平差异较大。一般管理人员月薪在6000-12000元，基层员工月薪在3000-8000元。</w:t>
      </w:r>
    </w:p>
    <w:p>
      <w:pPr>
        <w:numPr>
          <w:ilvl w:val="1"/>
          <w:numId w:val="1"/>
        </w:numPr>
      </w:pPr>
      <w:r>
        <w:rPr/>
        <w:t xml:space="preserve">社保和公积金：按照国家规定，企业需要为员工缴纳社保和公积金，这部分费用约为员工工资的30%左右。</w:t>
      </w:r>
    </w:p>
    <w:p>
      <w:pPr>
        <w:numPr>
          <w:ilvl w:val="0"/>
          <w:numId w:val="1"/>
        </w:numPr>
      </w:pPr>
      <w:r>
        <w:rPr/>
        <w:t xml:space="preserve">注册地址费用</w:t>
      </w:r>
    </w:p>
    <w:p>
      <w:pPr>
        <w:numPr>
          <w:ilvl w:val="1"/>
          <w:numId w:val="1"/>
        </w:numPr>
      </w:pPr>
      <w:r>
        <w:rPr/>
        <w:t xml:space="preserve">虚拟注册地址：一般由代办机构提供，费用较低，一般在几十元至几百元不等。</w:t>
      </w:r>
    </w:p>
    <w:p>
      <w:pPr>
        <w:numPr>
          <w:ilvl w:val="1"/>
          <w:numId w:val="1"/>
        </w:numPr>
      </w:pPr>
      <w:r>
        <w:rPr/>
        <w:t xml:space="preserve">实际办公地址：根据地段和面积，租金费用较高，水电煤等杂费也相对较高。</w:t>
      </w:r>
    </w:p>
    <w:p>
      <w:pPr>
        <w:numPr>
          <w:ilvl w:val="0"/>
          <w:numId w:val="1"/>
        </w:numPr>
      </w:pPr>
      <w:r>
        <w:rPr/>
        <w:t xml:space="preserve">财税费用</w:t>
      </w:r>
    </w:p>
    <w:p>
      <w:pPr>
        <w:numPr>
          <w:ilvl w:val="1"/>
          <w:numId w:val="1"/>
        </w:numPr>
      </w:pPr>
      <w:r>
        <w:rPr/>
        <w:t xml:space="preserve">代理记账费用：根据业务复杂程度和代理机构服务水平，费用在几百元至几千元不等。</w:t>
      </w:r>
    </w:p>
    <w:p>
      <w:pPr>
        <w:numPr>
          <w:ilvl w:val="1"/>
          <w:numId w:val="1"/>
        </w:numPr>
      </w:pPr>
      <w:r>
        <w:rPr/>
        <w:t xml:space="preserve">税务费用：根据公司类型和业务收入，税费水平差异较大。一般企业需缴纳企业所得税、增值税等。</w:t>
      </w:r>
    </w:p>
    <w:p>
      <w:pPr>
        <w:numPr>
          <w:ilvl w:val="0"/>
          <w:numId w:val="1"/>
        </w:numPr>
      </w:pPr>
      <w:r>
        <w:rPr/>
        <w:t xml:space="preserve">其他费用</w:t>
      </w:r>
    </w:p>
    <w:p>
      <w:pPr>
        <w:numPr>
          <w:ilvl w:val="1"/>
          <w:numId w:val="1"/>
        </w:numPr>
      </w:pPr>
      <w:r>
        <w:rPr/>
        <w:t xml:space="preserve">广告宣传费用、办公用品费用、差旅费等，根据公司实际情况而定。</w:t>
      </w:r>
    </w:p>
    <w:p>
      <w:pPr/>
      <w:r>
        <w:rPr/>
        <w:t xml:space="preserve">二、上海注册公司成本核算方法</w:t>
      </w:r>
    </w:p>
    <w:p>
      <w:pPr>
        <w:numPr>
          <w:ilvl w:val="0"/>
          <w:numId w:val="2"/>
        </w:numPr>
      </w:pPr>
      <w:r>
        <w:rPr/>
        <w:t xml:space="preserve">列出所有费用项目，包括固定费用和变动费用。</w:t>
      </w:r>
    </w:p>
    <w:p>
      <w:pPr>
        <w:numPr>
          <w:ilvl w:val="0"/>
          <w:numId w:val="2"/>
        </w:numPr>
      </w:pPr>
      <w:r>
        <w:rPr/>
        <w:t xml:space="preserve">根据实际情况，估算各项费用支出。</w:t>
      </w:r>
    </w:p>
    <w:p>
      <w:pPr>
        <w:numPr>
          <w:ilvl w:val="0"/>
          <w:numId w:val="2"/>
        </w:numPr>
      </w:pPr>
      <w:r>
        <w:rPr/>
        <w:t xml:space="preserve">将所有费用汇总，得出月度总成本。</w:t>
      </w:r>
    </w:p>
    <w:p>
      <w:pPr/>
      <w:r>
        <w:rPr/>
        <w:t xml:space="preserve">三、节省成本的小技巧</w:t>
      </w:r>
    </w:p>
    <w:p>
      <w:pPr>
        <w:numPr>
          <w:ilvl w:val="0"/>
          <w:numId w:val="3"/>
        </w:numPr>
      </w:pPr>
      <w:r>
        <w:rPr/>
        <w:t xml:space="preserve">选择合适的办公场地：根据公司规模和业务需求，合理选择办公场地，尽量节省租金开支。</w:t>
      </w:r>
    </w:p>
    <w:p>
      <w:pPr>
        <w:numPr>
          <w:ilvl w:val="0"/>
          <w:numId w:val="3"/>
        </w:numPr>
      </w:pPr>
      <w:r>
        <w:rPr/>
        <w:t xml:space="preserve">精简人员：合理配置人员，避免人浮于事，降低人力成本。</w:t>
      </w:r>
    </w:p>
    <w:p>
      <w:pPr>
        <w:numPr>
          <w:ilvl w:val="0"/>
          <w:numId w:val="3"/>
        </w:numPr>
      </w:pPr>
      <w:r>
        <w:rPr/>
        <w:t xml:space="preserve">选择性价比高的代理记账机构：在保证服务质量的前提下，选择收费合理的代理记账机构。</w:t>
      </w:r>
    </w:p>
    <w:p>
      <w:pPr>
        <w:numPr>
          <w:ilvl w:val="0"/>
          <w:numId w:val="3"/>
        </w:numPr>
      </w:pPr>
      <w:r>
        <w:rPr/>
        <w:t xml:space="preserve">合理规划税务事项：了解国家相关政策，合理规划税务事项，降低税费支出。</w:t>
      </w:r>
    </w:p>
    <w:p>
      <w:pPr/>
      <w:r>
        <w:rPr/>
        <w:t xml:space="preserve">在上海注册公司，了解月度费用构成和成本核算方法，有助于创业者合理规划公司运营预算。通过以上方法，相信您可以在保证公司正常运营的前提下，有效降低成本，实现创业梦想。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https://www.yyzq.team/post/385501.html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4ACD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6B89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BF1E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上海注册公司费用多少钱一个月啊怎么算的 </dc:title>
  <dc:description>仅供学习交流使用、请勿用途非法用途。违者后果自负！</dc:description>
  <dc:subject>https://www.yyzq.team/post/385501.html</dc:subject>
  <cp:keywords>费用,注册公司,上海,根据,成本</cp:keywords>
  <cp:category>注册公司</cp:category>
  <cp:lastModifiedBy>一叶知秋</cp:lastModifiedBy>
  <dcterms:created xsi:type="dcterms:W3CDTF">2024-09-21T00:39:40+08:00</dcterms:created>
  <dcterms:modified xsi:type="dcterms:W3CDTF">2024-09-21T00:39:40+08:00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