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杭州禾氏木新材料有限公司</w:t>
      </w:r>
    </w:p>
    <w:p>
      <w:pPr/>
      <w:r>
        <w:rPr/>
        <w:t xml:space="preserve">杭州禾氏木新材料有限公司是一家*从事环保水性漆研发、生产、销售和服务的高新技术生产企业。秉承北美地区户外木制品数十年的保护经验，采用行业领先的水性制漆技术，并结合中国各地区特有的气候环境、使用群体、施工条件等因素。研发生产出渗透性好、防水性强、附着力佳的超强户外耐候水性漆——禾氏木水性漆。</w:t>
      </w:r>
    </w:p>
    <w:p/>
    <w:p>
      <w:pPr/>
      <w:r>
        <w:rPr/>
        <w:t xml:space="preserve">禾氏木水性漆集保护与装饰等综合性能于一体，广泛应用于各种户外防腐木、木挂板、木栈道等户外木结构。产品全部以水为稀释剂，无毒绿色环保，使用时无气味，不会对周围环境造成污染。不燃不爆，便于储存和运输。施工简便，干燥快，能有效节约工期。</w:t>
      </w:r>
    </w:p>
    <w:p/>
    <w:p>
      <w:pPr/>
      <w:r>
        <w:rPr/>
        <w:t xml:space="preserve">我们运用材料科学领域的独特技术，力求将水性制漆技术发挥到极致。在努力减少资源消耗的同时，也为世界的可持续发展做出贡献。</w:t>
      </w:r>
    </w:p>
    <w:p>
      <w:pPr/>
      <w:r>
        <w:rPr/>
        <w:t xml:space="preserve">主营产品：水性漆的生产与销售</w:t>
      </w:r>
    </w:p>
    <w:p>
      <w:pPr/>
      <w:r>
        <w:rPr/>
        <w:t xml:space="preserve">主要产品：水性涂料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注册地址：浙江杭州市</w:t>
      </w:r>
    </w:p>
    <w:p>
      <w:pPr/>
      <w:r>
        <w:rPr/>
        <w:t xml:space="preserve">企业地址：星桥北路76号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手机号：17764563587</w:t>
      </w:r>
    </w:p>
    <w:p>
      <w:pPr/>
      <w:r>
        <w:rPr/>
        <w:t xml:space="preserve">联系人：戴经理</w:t>
      </w:r>
    </w:p>
    <w:p>
      <w:pPr/>
      <w:r>
        <w:rPr/>
        <w:t xml:space="preserve">邮箱：294669967@qq.com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https://www.yyzq.team/post/29943.html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杭州禾氏木新材料有限公司</dc:title>
  <dc:description>仅供学习交流使用、请勿用途非法用途。违者后果自负！</dc:description>
  <dc:subject>https://www.yyzq.team/post/29943.html</dc:subject>
  <cp:keywords>企业名录,水性漆的生产与销售,生产型公司</cp:keywords>
  <cp:category>企业名录</cp:category>
  <cp:lastModifiedBy>一叶知秋</cp:lastModifiedBy>
  <dcterms:created xsi:type="dcterms:W3CDTF">2024-09-21T15:46:31+08:00</dcterms:created>
  <dcterms:modified xsi:type="dcterms:W3CDTF">2024-09-21T15:46:31+08:00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