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工商代办费用计入什么科目 </w:t>
      </w:r>
    </w:p>
    <w:p>
      <w:pPr/>
      <w:r>
        <w:rPr/>
        <w:t xml:space="preserve">工商代办费用计入哪个科目？详解企业会计处理方法</w:t>
      </w:r>
    </w:p>
    <w:p>
      <w:pPr/>
      <w:r>
        <w:rPr/>
        <w:t xml:space="preserve">在企业发展过程中，选择工商代办服务成为许多企业提高效率、降低风险的重要选择。企业支付给工商代办的费用应计入哪个会计科目呢？本文将为您详细解析。</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一、工商代办费用概述</w:t>
      </w:r>
    </w:p>
    <w:p>
      <w:pPr/>
      <w:r>
        <w:rPr/>
        <w:t xml:space="preserve">工商代办，即企业将部分或全部工商注册、变更、注销等手续委托给专业的代理机构办理。通过工商代办，企业可以节省时间和精力，提高办事效率。企业支付给工商代办的费用也成为企业成本的一部分。</w:t>
      </w:r>
    </w:p>
    <w:p>
      <w:pPr/>
      <w:r>
        <w:rPr/>
        <w:t xml:space="preserve">二、工商代办费用计入哪个科目</w:t>
      </w:r>
    </w:p>
    <w:p>
      <w:pPr>
        <w:numPr>
          <w:ilvl w:val="0"/>
          <w:numId w:val="1"/>
        </w:numPr>
      </w:pPr>
      <w:r>
        <w:rPr/>
        <w:t xml:space="preserve">根据我国企业会计准则，企业支付给工商代办的费用应计入“管理费用”科目。</w:t>
      </w:r>
    </w:p>
    <w:p>
      <w:pPr>
        <w:numPr>
          <w:ilvl w:val="0"/>
          <w:numId w:val="1"/>
        </w:numPr>
      </w:pPr>
      <w:r>
        <w:rPr/>
        <w:t xml:space="preserve">具体来说，根据《企业会计准则》第14号——费用，管理费用是指企业行政管理部门为组织和管理生产经营活动而发生的各项费用，包括：</w:t>
      </w:r>
    </w:p>
    <w:p>
      <w:pPr/>
      <w:r>
        <w:rPr/>
        <w:t xml:space="preserve">（1）办公费；（2）差旅费；（3）业务招待费；（4）咨询费；（5）审计费；（6）诉讼费；（7）开办费；（8）其他管理费用。</w:t>
      </w:r>
    </w:p>
    <w:p>
      <w:pPr>
        <w:numPr>
          <w:ilvl w:val="0"/>
          <w:numId w:val="2"/>
        </w:numPr>
      </w:pPr>
      <w:r>
        <w:rPr/>
        <w:t xml:space="preserve">在实际操作中，企业支付给工商代办的费用可以按照以下会计分录进行处理：</w:t>
      </w:r>
    </w:p>
    <w:p>
      <w:pPr/>
      <w:r>
        <w:rPr/>
        <w:t xml:space="preserve">借：管理费用——工商代办费贷：银行存款（或现金）</w:t>
      </w:r>
    </w:p>
    <w:p>
      <w:pPr/>
      <w:r>
        <w:rPr/>
        <w:t xml:space="preserve">三、注意事项</w:t>
      </w:r>
    </w:p>
    <w:p>
      <w:pPr>
        <w:numPr>
          <w:ilvl w:val="0"/>
          <w:numId w:val="3"/>
        </w:numPr>
      </w:pPr>
      <w:r>
        <w:rPr/>
        <w:t xml:space="preserve">在支付工商代办费用时，企业应取得正规发票，以便于进行会计核算。</w:t>
      </w:r>
    </w:p>
    <w:p>
      <w:pPr>
        <w:numPr>
          <w:ilvl w:val="0"/>
          <w:numId w:val="3"/>
        </w:numPr>
      </w:pPr>
      <w:r>
        <w:rPr/>
        <w:t xml:space="preserve">企业应根据实际情况，合理归集和分配工商代办费用，确保会计信息的真实性、准确性和完整性。</w:t>
      </w:r>
    </w:p>
    <w:p>
      <w:pPr>
        <w:numPr>
          <w:ilvl w:val="0"/>
          <w:numId w:val="3"/>
        </w:numPr>
      </w:pPr>
      <w:r>
        <w:rPr/>
        <w:t xml:space="preserve">对于长期发生的工商代办费用，企业可以考虑采用预付账款的方式进行处理，以降低资金占用。</w:t>
      </w:r>
    </w:p>
    <w:p>
      <w:pPr/>
      <w:r>
        <w:rPr/>
        <w:t xml:space="preserve">工商代办费用是企业成本的一部分，企业应按照会计准则进行合理归集和核算。了解工商代办费用计入哪个科目，有助于企业更好地进行财务管理和决策。</w:t>
      </w:r>
    </w:p>
    <w:p>
      <w:pPr/>
      <w:r>
        <w:rPr/>
        <w:t xml:space="preserve">文章地址：</w:t>
      </w:r>
      <w:hyperlink r:id="rId8" w:history="1">
        <w:r>
          <w:rPr/>
          <w:t xml:space="preserve">https://www.yyzq.team/post/406398.html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0536D4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8BDE3D6"/>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A1230CF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63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工商代办费用计入什么科目 </dc:title>
  <dc:description>仅供学习交流使用、请勿用途非法用途。违者后果自负！</dc:description>
  <dc:subject>https://www.yyzq.team/post/406398.html</dc:subject>
  <cp:keywords>代办费,工商,企业,计入,代办</cp:keywords>
  <cp:category>注册公司</cp:category>
  <cp:lastModifiedBy>一叶知秋</cp:lastModifiedBy>
  <dcterms:created xsi:type="dcterms:W3CDTF">2024-09-20T18:36:32+08:00</dcterms:created>
  <dcterms:modified xsi:type="dcterms:W3CDTF">2024-09-20T18:36:32+08:00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