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上海注册公司流程及费用表最新政策查询官网 </w:t>
      </w:r>
    </w:p>
    <w:p>
      <w:pPr/>
      <w:r>
        <w:rPr/>
        <w:t xml:space="preserve">上海注册公司流程及费用表最新政策查询官网详解</w:t>
      </w:r>
    </w:p>
    <w:p>
      <w:pPr/>
      <w:r>
        <w:rPr/>
        <w:t xml:space="preserve">随着我国经济的快速发展，越来越多的创业者选择在上海注册公司。为了帮助大家更好地了解上海注册公司的流程及费用，本文将详细介绍上海注册公司的最新政策，并提供查询官网的方法。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</w:t>
      </w:r>
    </w:p>
    <w:p>
      <w:pPr>
        <w:numPr>
          <w:ilvl w:val="0"/>
          <w:numId w:val="1"/>
        </w:numPr>
      </w:pPr>
      <w:r>
        <w:rPr/>
        <w:t xml:space="preserve">核名：需要到上海市工商行政管理局进行企业名称预先核准，确保所选名称不与已注册企业名称重复。核名费用为30元。</w:t>
      </w:r>
    </w:p>
    <w:p>
      <w:pPr>
        <w:numPr>
          <w:ilvl w:val="0"/>
          <w:numId w:val="1"/>
        </w:numPr>
      </w:pPr>
      <w:r>
        <w:rPr/>
        <w:t xml:space="preserve">准备材料：包括全体股东身份证复印件、股东投资比例、企业名称、经营范围、企业住所证明、财务人员身份证和上岗证复印件等。</w:t>
      </w:r>
    </w:p>
    <w:p>
      <w:pPr>
        <w:numPr>
          <w:ilvl w:val="0"/>
          <w:numId w:val="1"/>
        </w:numPr>
      </w:pPr>
      <w:r>
        <w:rPr/>
        <w:t xml:space="preserve">提交材料：将准备好的材料提交至上海市工商行政管理局，进行企业设立登记。</w:t>
      </w:r>
    </w:p>
    <w:p>
      <w:pPr>
        <w:numPr>
          <w:ilvl w:val="0"/>
          <w:numId w:val="1"/>
        </w:numPr>
      </w:pPr>
      <w:r>
        <w:rPr/>
        <w:t xml:space="preserve">办理营业执照：工商局审批通过后，即可领取营业执照。</w:t>
      </w:r>
    </w:p>
    <w:p>
      <w:pPr>
        <w:numPr>
          <w:ilvl w:val="0"/>
          <w:numId w:val="1"/>
        </w:numPr>
      </w:pPr>
      <w:r>
        <w:rPr/>
        <w:t xml:space="preserve">刻章：办理营业执照后，需到指定刻章店刻制公章、财务章等。</w:t>
      </w:r>
    </w:p>
    <w:p>
      <w:pPr>
        <w:numPr>
          <w:ilvl w:val="0"/>
          <w:numId w:val="1"/>
        </w:numPr>
      </w:pPr>
      <w:r>
        <w:rPr/>
        <w:t xml:space="preserve">银行开户：持营业执照和公章到银行开设公司基本账户。</w:t>
      </w:r>
    </w:p>
    <w:p>
      <w:pPr>
        <w:numPr>
          <w:ilvl w:val="0"/>
          <w:numId w:val="1"/>
        </w:numPr>
      </w:pPr>
      <w:r>
        <w:rPr/>
        <w:t xml:space="preserve">办理税务登记：到税务局办理税务登记，领取税务登记证。</w:t>
      </w:r>
    </w:p>
    <w:p>
      <w:pPr/>
      <w:r>
        <w:rPr/>
        <w:t xml:space="preserve">二、上海注册公司费用</w:t>
      </w:r>
    </w:p>
    <w:p>
      <w:pPr>
        <w:numPr>
          <w:ilvl w:val="0"/>
          <w:numId w:val="2"/>
        </w:numPr>
      </w:pPr>
      <w:r>
        <w:rPr/>
        <w:t xml:space="preserve">核名费用：30元。</w:t>
      </w:r>
    </w:p>
    <w:p>
      <w:pPr>
        <w:numPr>
          <w:ilvl w:val="0"/>
          <w:numId w:val="2"/>
        </w:numPr>
      </w:pPr>
      <w:r>
        <w:rPr/>
        <w:t xml:space="preserve">刻章费用：根据刻章店收费标准，一般在200-500元之间。</w:t>
      </w:r>
    </w:p>
    <w:p>
      <w:pPr>
        <w:numPr>
          <w:ilvl w:val="0"/>
          <w:numId w:val="2"/>
        </w:numPr>
      </w:pPr>
      <w:r>
        <w:rPr/>
        <w:t xml:space="preserve">办理营业执照费用：免费。</w:t>
      </w:r>
    </w:p>
    <w:p>
      <w:pPr>
        <w:numPr>
          <w:ilvl w:val="0"/>
          <w:numId w:val="2"/>
        </w:numPr>
      </w:pPr>
      <w:r>
        <w:rPr/>
        <w:t xml:space="preserve">银行开户费用：部分银行免费，部分银行收取手续费。</w:t>
      </w:r>
    </w:p>
    <w:p>
      <w:pPr>
        <w:numPr>
          <w:ilvl w:val="0"/>
          <w:numId w:val="2"/>
        </w:numPr>
      </w:pPr>
      <w:r>
        <w:rPr/>
        <w:t xml:space="preserve">办理税务登记费用：免费。</w:t>
      </w:r>
    </w:p>
    <w:p>
      <w:pPr>
        <w:numPr>
          <w:ilvl w:val="0"/>
          <w:numId w:val="2"/>
        </w:numPr>
      </w:pPr>
      <w:r>
        <w:rPr/>
        <w:t xml:space="preserve">办理其他相关证件费用：如社会保险登记证、统计证等，根据实际情况收取。</w:t>
      </w:r>
    </w:p>
    <w:p>
      <w:pPr/>
      <w:r>
        <w:rPr/>
        <w:t xml:space="preserve">三、上海注册公司最新政策查询官网</w:t>
      </w:r>
    </w:p>
    <w:p>
      <w:pPr>
        <w:numPr>
          <w:ilvl w:val="0"/>
          <w:numId w:val="3"/>
        </w:numPr>
      </w:pPr>
      <w:r>
        <w:rPr/>
        <w:t xml:space="preserve">上海市工商行政管理局官方网站：</w:t>
      </w:r>
      <w:hyperlink r:id="rId8" w:history="1">
        <w:r>
          <w:rPr/>
          <w:t xml:space="preserve">http://www.sgs.gov.cn/shanghai/</w:t>
        </w:r>
      </w:hyperlink>
    </w:p>
    <w:p>
      <w:pPr>
        <w:numPr>
          <w:ilvl w:val="0"/>
          <w:numId w:val="3"/>
        </w:numPr>
      </w:pPr>
      <w:r>
        <w:rPr/>
        <w:t xml:space="preserve">上海市税务局官方网站：</w:t>
      </w:r>
      <w:hyperlink r:id="rId9" w:history="1">
        <w:r>
          <w:rPr/>
          <w:t xml:space="preserve">http://www.shanghai-tax.gov.cn/</w:t>
        </w:r>
      </w:hyperlink>
    </w:p>
    <w:p>
      <w:pPr>
        <w:numPr>
          <w:ilvl w:val="0"/>
          <w:numId w:val="3"/>
        </w:numPr>
      </w:pPr>
      <w:r>
        <w:rPr/>
        <w:t xml:space="preserve">上海市人力资源和社会保障局官方网站：</w:t>
      </w:r>
      <w:hyperlink r:id="rId10" w:history="1">
        <w:r>
          <w:rPr/>
          <w:t xml:space="preserve">http://www.shhrss.gov.cn/</w:t>
        </w:r>
      </w:hyperlink>
    </w:p>
    <w:p>
      <w:pPr/>
      <w:r>
        <w:rPr/>
        <w:t xml:space="preserve">通过以上官网，创业者可以查询到上海注册公司的最新政策、办理流程、收费标准等相关信息。</w:t>
      </w:r>
    </w:p>
    <w:p>
      <w:pPr/>
      <w:r>
        <w:rPr/>
        <w:t xml:space="preserve">上海注册公司流程相对简单，费用合理。希望本文对广大创业者有所帮助。在注册公司过程中，如遇到任何问题，可及时咨询相关部门。祝您创业成功！</w:t>
      </w:r>
    </w:p>
    <w:p>
      <w:pPr/>
      <w:r>
        <w:rPr/>
        <w:t xml:space="preserve">文章地址：</w:t>
      </w:r>
      <w:hyperlink r:id="rId11" w:history="1">
        <w:r>
          <w:rPr/>
          <w:t xml:space="preserve">https://www.yyzq.team/post/413205.html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65D48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CC4F2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35AEF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gs.gov.cn/shanghai/" TargetMode="External"/><Relationship Id="rId9" Type="http://schemas.openxmlformats.org/officeDocument/2006/relationships/hyperlink" Target="http://www.shanghai-tax.gov.cn/" TargetMode="External"/><Relationship Id="rId10" Type="http://schemas.openxmlformats.org/officeDocument/2006/relationships/hyperlink" Target="http://www.shhrss.gov.cn/" TargetMode="External"/><Relationship Id="rId11" Type="http://schemas.openxmlformats.org/officeDocument/2006/relationships/hyperlink" Target="https://www.yyzq.team/post/413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上海注册公司流程及费用表最新政策查询官网 </dc:title>
  <dc:description>仅供学习交流使用、请勿用途非法用途。违者后果自负！</dc:description>
  <dc:subject>https://www.yyzq.team/post/413205.html</dc:subject>
  <cp:keywords>注册公司,上海,费用,办理,上海市</cp:keywords>
  <cp:category>注册公司</cp:category>
  <cp:lastModifiedBy>一叶知秋</cp:lastModifiedBy>
  <dcterms:created xsi:type="dcterms:W3CDTF">2024-09-20T17:40:01+08:00</dcterms:created>
  <dcterms:modified xsi:type="dcterms:W3CDTF">2024-09-20T17:40:01+08:00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