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聊城市雍浩钢管有限公司(聊城申昊钢管有限公司)</w:t>
      </w:r>
    </w:p>
    <w:p>
      <w:pPr/>
      <w:r>
        <w:rPr/>
        <w:t xml:space="preserve">商城市雍浩钢管有限公司位于山东省聊城市经济开发区辽河路。公司始建于2003年，占地18万平方米。现有职工80人，技术人员30余人，管理人员10人．目前主要生产碳素钢，合金钢无缝钢管，精密管，精密无缝钢管，冷拔管，是  聊城市雍浩钢管有限公司是一家，所在地区位于山东聊城市,我们以诚信、实力和质量获得业界的高度认可，坚持以客户为核心，“质量到位、服务*”的经营理念为广大客户提供*的服务。欢迎各界朋友莅临聊城市雍浩钢管有限公司参观、指导和业务洽谈。您如果对我们感兴趣的话，可以直接联系我们或者留下联系方式。联系人姜洪冰，电话：，传真：，联系地址：山东聊城市。</w:t>
      </w:r>
    </w:p>
    <w:p>
      <w:pPr/>
      <w:r>
        <w:rPr/>
        <w:t xml:space="preserve">主营产品：无缝钢管、建材、油漆销售。(易燃易爆品除外)（需许可经营的，须凭许可证经营(依法须经批准的项目，经相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15:05:07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企业地址：聊城开发区大东钢管市场嫩江路北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注册资本：750</w:t>
      </w:r>
    </w:p>
    <w:p>
      <w:pPr/>
      <w:r>
        <w:rPr/>
        <w:t xml:space="preserve">营业额：0</w:t>
      </w:r>
    </w:p>
    <w:p>
      <w:pPr/>
      <w:r>
        <w:rPr/>
        <w:t xml:space="preserve">法人代表：姜伟冉</w:t>
      </w:r>
    </w:p>
    <w:p>
      <w:pPr/>
      <w:r>
        <w:rPr/>
        <w:t xml:space="preserve">手机号：</w:t>
      </w:r>
    </w:p>
    <w:p>
      <w:pPr/>
      <w:r>
        <w:rPr/>
        <w:t xml:space="preserve">联系人：姜洪冰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聊城市雍浩钢管有限公司(聊城申昊钢管有限公司)</dc:title>
  <dc:description>仅供学习交流使用、请勿用途非法用途。违者后果自负！</dc:description>
  <dc:subject>https://www.yyzq.team/post/178564.html</dc:subject>
  <cp:keywords>企业名录,无缝钢管,建材,油漆销售。(易燃易爆品除外)（需许可经营的,须凭许可证经营(依法须经批准的项目,经相,公司</cp:keywords>
  <cp:category>企业名录</cp:category>
  <cp:lastModifiedBy>一叶知秋</cp:lastModifiedBy>
  <dcterms:created xsi:type="dcterms:W3CDTF">2024-09-21T15:45:17+08:00</dcterms:created>
  <dcterms:modified xsi:type="dcterms:W3CDTF">2024-09-21T15:45:17+08:00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