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 gif </w:t>
      </w:r>
    </w:p>
    <w:p>
      <w:pPr/>
      <w:r>
        <w:rPr/>
        <w:t xml:space="preserve">如何使用GIF制作小程序动效：SEO优化指南</w:t>
      </w:r>
    </w:p>
    <w:p>
      <w:pPr/>
      <w:r>
        <w:rPr/>
        <w:t xml:space="preserve">GIF动效在小程序中起到了画龙点睛的作用，不仅提高了用户体验，还增加了小程序的吸引力。本文将介绍如何使用GIF动效制作小程序，并在过程中遵循SEO标准，确保文章包含合适的关键词密度，提高小程序在搜索结果中的排名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随着移动互联网的发展，小程序逐渐成为企业和个人推广产品、服务的重要渠道。在这个竞争激烈的市场中，如何让小程序在搜索结果中脱颖而出，提高用户曝光度，成为了许多开发者关注的问题。GIF动效作为一种视觉表现形式，不仅可以提高用户体验，还能增加小程序的吸引力。因此，在小程序中合理使用GIF动效，并遵循SEO标准，将对提高小程序的排名产生积极影响。</w:t>
      </w:r>
    </w:p>
    <w:p>
      <w:pPr/>
      <w:r>
        <w:rPr/>
        <w:t xml:space="preserve">一、GIF动效在小程序中的应用场景</w:t>
      </w:r>
    </w:p>
    <w:p>
      <w:pPr>
        <w:numPr>
          <w:ilvl w:val="0"/>
          <w:numId w:val="1"/>
        </w:numPr>
      </w:pPr>
      <w:r>
        <w:rPr/>
        <w:t xml:space="preserve">导航栏：GIF动效可以作为导航栏的背景，使导航栏更具吸引力，提高用户点击欲望。</w:t>
      </w:r>
    </w:p>
    <w:p>
      <w:pPr>
        <w:numPr>
          <w:ilvl w:val="0"/>
          <w:numId w:val="1"/>
        </w:numPr>
      </w:pPr>
      <w:r>
        <w:rPr/>
        <w:t xml:space="preserve">页面过渡：在小程序的页面切换时，使用GIF动效可以提高用户体验，使页面过渡更加平滑。</w:t>
      </w:r>
    </w:p>
    <w:p>
      <w:pPr>
        <w:numPr>
          <w:ilvl w:val="0"/>
          <w:numId w:val="1"/>
        </w:numPr>
      </w:pPr>
      <w:r>
        <w:rPr/>
        <w:t xml:space="preserve">按钮点击效果：将GIF动效应用于按钮点击效果，可以让用户在操作过程中感受到更加明显的反馈。</w:t>
      </w:r>
    </w:p>
    <w:p>
      <w:pPr>
        <w:numPr>
          <w:ilvl w:val="0"/>
          <w:numId w:val="1"/>
        </w:numPr>
      </w:pPr>
      <w:r>
        <w:rPr/>
        <w:t xml:space="preserve">信息展示：在展示图片、文字等信息时，可以使用GIF动效作为背景，增加视觉效果。</w:t>
      </w:r>
    </w:p>
    <w:p>
      <w:pPr/>
      <w:r>
        <w:rPr/>
        <w:t xml:space="preserve">二、制作GIF动效的注意事项</w:t>
      </w:r>
    </w:p>
    <w:p>
      <w:pPr>
        <w:numPr>
          <w:ilvl w:val="0"/>
          <w:numId w:val="2"/>
        </w:numPr>
      </w:pPr>
      <w:r>
        <w:rPr/>
        <w:t xml:space="preserve">文件大小：GIF动效的文件大小应尽量较小，以减少加载时间，提高用户体验。</w:t>
      </w:r>
    </w:p>
    <w:p>
      <w:pPr>
        <w:numPr>
          <w:ilvl w:val="0"/>
          <w:numId w:val="2"/>
        </w:numPr>
      </w:pPr>
      <w:r>
        <w:rPr/>
        <w:t xml:space="preserve">帧数：GIF动效的帧数应适中，过多会导致文件大小增加，过少则会影响动效效果。</w:t>
      </w:r>
    </w:p>
    <w:p>
      <w:pPr>
        <w:numPr>
          <w:ilvl w:val="0"/>
          <w:numId w:val="2"/>
        </w:numPr>
      </w:pPr>
      <w:r>
        <w:rPr/>
        <w:t xml:space="preserve">颜色：使用简洁的颜色搭配，避免过于复杂的颜色方案，以提高视觉效果。</w:t>
      </w:r>
    </w:p>
    <w:p>
      <w:pPr>
        <w:numPr>
          <w:ilvl w:val="0"/>
          <w:numId w:val="2"/>
        </w:numPr>
      </w:pPr>
      <w:r>
        <w:rPr/>
        <w:t xml:space="preserve">动效时长：GIF动效的时长应适中，过长会使用户产生疲劳感，过短则可能无法达到预期效果。</w:t>
      </w:r>
    </w:p>
    <w:p>
      <w:pPr/>
      <w:r>
        <w:rPr/>
        <w:t xml:space="preserve">三、SEO优化指南</w:t>
      </w:r>
    </w:p>
    <w:p>
      <w:pPr>
        <w:numPr>
          <w:ilvl w:val="0"/>
          <w:numId w:val="3"/>
        </w:numPr>
      </w:pPr>
      <w:r>
        <w:rPr/>
        <w:t xml:space="preserve">关键词研究：针对小程序的定位和目标用户，进行关键词研究，选择与小程序内容相关的关键词。</w:t>
      </w:r>
    </w:p>
    <w:p>
      <w:pPr>
        <w:numPr>
          <w:ilvl w:val="0"/>
          <w:numId w:val="3"/>
        </w:numPr>
      </w:pPr>
      <w:r>
        <w:rPr/>
        <w:t xml:space="preserve">标题优化：在小程序的标题中合理融入关键词，提高小程序在搜索结果中的展示效果。</w:t>
      </w:r>
    </w:p>
    <w:p>
      <w:pPr>
        <w:numPr>
          <w:ilvl w:val="0"/>
          <w:numId w:val="3"/>
        </w:numPr>
      </w:pPr>
      <w:r>
        <w:rPr/>
        <w:t xml:space="preserve">描述优化：完善小程序的描述，清晰准确地描述小程序的功能、特点和优势，提高用户点击欲望。</w:t>
      </w:r>
    </w:p>
    <w:p>
      <w:pPr>
        <w:numPr>
          <w:ilvl w:val="0"/>
          <w:numId w:val="3"/>
        </w:numPr>
      </w:pPr>
      <w:r>
        <w:rPr/>
        <w:t xml:space="preserve">标签优化：为小程序添加合适的标签，提高小程序在相关搜索中的曝光度。</w:t>
      </w:r>
    </w:p>
    <w:p>
      <w:pPr>
        <w:numPr>
          <w:ilvl w:val="0"/>
          <w:numId w:val="3"/>
        </w:numPr>
      </w:pPr>
      <w:r>
        <w:rPr/>
        <w:t xml:space="preserve">内容质量：保证小程序的内容质量，提供有价值和有趣的功能，提高用户体验。</w:t>
      </w:r>
    </w:p>
    <w:p>
      <w:pPr>
        <w:numPr>
          <w:ilvl w:val="0"/>
          <w:numId w:val="3"/>
        </w:numPr>
      </w:pPr>
      <w:r>
        <w:rPr/>
        <w:t xml:space="preserve">用户互动：鼓励用户参与评论、分享等互动行为，提高小程序的用户留存率。</w:t>
      </w:r>
    </w:p>
    <w:p>
      <w:pPr>
        <w:numPr>
          <w:ilvl w:val="0"/>
          <w:numId w:val="3"/>
        </w:numPr>
      </w:pPr>
      <w:r>
        <w:rPr/>
        <w:t xml:space="preserve">社交媒体传播：利用社交媒体平台，推广小程序，提高小程序的曝光度。</w:t>
      </w:r>
    </w:p>
    <w:p>
      <w:pPr/>
      <w:r>
        <w:rPr/>
        <w:t xml:space="preserve">在小程序中使用GIF动效，不仅可以提高用户体验，还能增加小程序的吸引力。同时，遵循SEO标准，优化小程序的标题、描述、标签等元素，将有助于提高小程序在搜索结果中的排名，从而获得更多的用户关注。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https://www.yyzq.team/post/355539.html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04686E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6B76EA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E64A7C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55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 gif </dc:title>
  <dc:description>仅供学习交流使用、请勿用途非法用途。违者后果自负！</dc:description>
  <dc:subject>https://www.yyzq.team/post/355539.html</dc:subject>
  <cp:keywords>程序,提高,用户,小程,gif</cp:keywords>
  <cp:category>JavaScript</cp:category>
  <cp:lastModifiedBy>一叶知秋</cp:lastModifiedBy>
  <dcterms:created xsi:type="dcterms:W3CDTF">2024-09-20T23:38:37+08:00</dcterms:created>
  <dcterms:modified xsi:type="dcterms:W3CDTF">2024-09-20T23:38:37+08:00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