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厦门厦鑫龙汽车贸易有限公司</w:t>
      </w:r>
    </w:p>
    <w:p>
      <w:pPr/>
      <w:r>
        <w:rPr/>
        <w:t xml:space="preserve">殡仪车是金龙礼宾车公司专用车事业部于2009年推出的旨在填补国内高档殡仪车市场空白的殡葬礼仪*用车。仪车一方面沿用了美国联邦礼宾车在凯迪拉克殡葬礼仪车上采用的传统元素，另一方面充分考虑了中国殡葬文化的特点，从而进行了从外观到内饰都独具特色的设计殡仪车是金龙礼宾车公司专用车事业部于2009年推出的旨在填补国内高档殡仪车市场空白的殡葬礼仪*用车。    殡仪车是金龙礼宾车公司专用车事业部于2009年推出的旨在填补国内高档殡仪车市场空白的殡葬礼仪*用车。仪车一方面沿用了美国联邦礼宾车在凯迪拉克殡葬礼仪车上采用的传统元素，另一方面充分考虑了中国殡葬文化的特点，从而进行了从外观到内饰都独具特色的设计殡仪车是金龙礼宾车公司专用车事业部于2009年推出的旨在填补国内高档殡仪车市场空白的殡葬礼仪*用车   仪车一方面沿用了美国联邦礼宾车在凯迪拉克殡葬礼仪车上采用的传统元素，另一方面充分考虑了中国殡葬文化的特点，从而进行了从外观到内饰都独具特色的设计。</w:t>
      </w:r>
    </w:p>
    <w:p>
      <w:pPr/>
      <w:r>
        <w:rPr/>
        <w:t xml:space="preserve">主营产品：金龙殡仪车,殡葬车,殡仪车租赁,金龙礼宾车,厦门金龙车</w:t>
      </w:r>
    </w:p>
    <w:p>
      <w:pPr/>
      <w:r>
        <w:rPr/>
        <w:t xml:space="preserve">主要产品：金龙殡仪车,殡葬车,殡仪车租赁,金龙礼宾车,厦门金龙车</w:t>
      </w:r>
    </w:p>
    <w:p>
      <w:pPr/>
      <w:r>
        <w:rPr/>
        <w:t xml:space="preserve">注册时间：2010-09-16 00:00:00</w:t>
      </w:r>
    </w:p>
    <w:p>
      <w:pPr/>
      <w:r>
        <w:rPr/>
        <w:t xml:space="preserve">经营模式：生产型</w:t>
      </w:r>
    </w:p>
    <w:p>
      <w:pPr/>
      <w:r>
        <w:rPr/>
        <w:t xml:space="preserve">注册地址：中国 福建 厦门市</w:t>
      </w:r>
    </w:p>
    <w:p>
      <w:pPr/>
      <w:r>
        <w:rPr/>
        <w:t xml:space="preserve">企业地址：海沧区沧虹路1852号</w:t>
      </w:r>
    </w:p>
    <w:p>
      <w:pPr/>
      <w:r>
        <w:rPr/>
        <w:t xml:space="preserve">企业类型：个人</w:t>
      </w:r>
    </w:p>
    <w:p>
      <w:pPr/>
      <w:r>
        <w:rPr/>
        <w:t xml:space="preserve">品牌名称：无</w:t>
      </w:r>
    </w:p>
    <w:p>
      <w:pPr/>
      <w:r>
        <w:rPr/>
        <w:t xml:space="preserve">企业人数：10</w:t>
      </w:r>
    </w:p>
    <w:p>
      <w:pPr/>
      <w:r>
        <w:rPr/>
        <w:t xml:space="preserve">注册资本：10000</w:t>
      </w:r>
    </w:p>
    <w:p>
      <w:pPr/>
      <w:r>
        <w:rPr/>
        <w:t xml:space="preserve">营业额：5000</w:t>
      </w:r>
    </w:p>
    <w:p>
      <w:pPr/>
      <w:r>
        <w:rPr/>
        <w:t xml:space="preserve">法人代表：刘先生</w:t>
      </w:r>
    </w:p>
    <w:p>
      <w:pPr/>
      <w:r>
        <w:rPr/>
        <w:t xml:space="preserve">手机号：15260212372</w:t>
      </w:r>
    </w:p>
    <w:p>
      <w:pPr/>
      <w:r>
        <w:rPr/>
        <w:t xml:space="preserve">联系人：刘先生</w:t>
      </w:r>
    </w:p>
    <w:p>
      <w:pPr/>
      <w:r>
        <w:rPr/>
        <w:t xml:space="preserve">邮箱：439572057@qq.com</w:t>
      </w:r>
    </w:p>
    <w:p>
      <w:pPr/>
      <w:r>
        <w:rPr/>
        <w:t xml:space="preserve">文章地址：</w:t>
      </w:r>
      <w:hyperlink r:id="rId7" w:history="1">
        <w:r>
          <w:rPr/>
          <w:t xml:space="preserve">https://www.yyzq.team/post/52548.html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25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厦门厦鑫龙汽车贸易有限公司</dc:title>
  <dc:description>仅供学习交流使用、请勿用途非法用途。违者后果自负！</dc:description>
  <dc:subject>https://www.yyzq.team/post/52548.html</dc:subject>
  <cp:keywords>企业名录,金龙殡仪车,殡葬车,殡仪车租赁,金龙礼宾车,厦门金龙车,生产型公司</cp:keywords>
  <cp:category>企业名录</cp:category>
  <cp:lastModifiedBy>一叶知秋</cp:lastModifiedBy>
  <dcterms:created xsi:type="dcterms:W3CDTF">2024-09-21T16:27:15+08:00</dcterms:created>
  <dcterms:modified xsi:type="dcterms:W3CDTF">2024-09-21T16:27:15+08:00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