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北京宇清源水处理技术开发有限公司</w:t>
      </w:r>
    </w:p>
    <w:p>
      <w:pPr/>
      <w:r>
        <w:rPr/>
        <w:t xml:space="preserve">北京宇清源水处理技术开发有限公司成立于2000年9月，位于朝阳区。公司分市内经营地和通州生产车间。设有水质分析，药剂生产和设备加工等部门。10年我们来一直致力于节水技术的开发和应用，具有产品的研制，市场开发和销售及服务的综合能力。公司自主开发的多功能过滤设备成功应用于蒸汽锅炉冷凝水的铁离子过滤，将不合格的冷凝水处理后，直接返回到除氧罐，用于锅炉再补水，使冷凝水的再利用大利益化。首先：有效的回收锅炉冷凝水中的潜热，降低能源消耗；其二是减少生产软化水过程对环境的危害，减少含盐水的排放。目前已经在热电公司，在烟草行业和中石化多个企业中使用，是中石化指定供应商，也有用于饭店和机关中。 我们也将多功能过滤技术用于厂区杂用水的回收过滤上，过滤后的水，可以继续使用。提高了工厂水的循环利用率，形成水的闭路循环；我们也将这项技术用于膜前保护处理上，其处理效果明显优于以石英砂和无烟煤为介质的多介质过滤器。多功能过滤设备的开发目的在于保护生产环境，降低生产过程的能耗和节约用水，将生产对环境的危害降低到小，消化在厂区中。     公司在工业循环冷却水，集中空调冷却水和生活热水及锅炉水处理方面也拥有多年的处理经验和技术，有分析试验室，和药剂生产能力。公司的技术人员可以根据用户的水质，做合理的水处理方案，并负责运行实施。提供配套的各种水处理药剂。公司的年销售额也随着新技术的推广增加很快，仅在过滤设备方面的销售，年收入就超过400万。员工也发展到30人，其中高级工程师占30％，技术人员占员工总人数70％。公司产品目前仍有很好的市场前景。</w:t>
      </w:r>
    </w:p>
    <w:p>
      <w:pPr/>
      <w:r>
        <w:rPr/>
        <w:t xml:space="preserve">主营产品：水处理技术，设备，药剂，技术咨询等</w:t>
      </w:r>
    </w:p>
    <w:p>
      <w:pPr/>
      <w:r>
        <w:rPr/>
        <w:t xml:space="preserve">主要产品：冷凝水除铁过滤器</w:t>
      </w:r>
    </w:p>
    <w:p>
      <w:pPr/>
      <w:r>
        <w:rPr/>
        <w:t xml:space="preserve">注册时间：2011-08-31 13:14:41</w:t>
      </w:r>
    </w:p>
    <w:p>
      <w:pPr/>
      <w:r>
        <w:rPr/>
        <w:t xml:space="preserve">经营模式：服务型</w:t>
      </w:r>
    </w:p>
    <w:p>
      <w:pPr/>
      <w:r>
        <w:rPr/>
        <w:t xml:space="preserve">注册地址：中国 北京 朝阳区</w:t>
      </w:r>
    </w:p>
    <w:p>
      <w:pPr/>
      <w:r>
        <w:rPr/>
        <w:t xml:space="preserve">企业地址：北四环东路108号千鹤家园3号楼2304</w:t>
      </w:r>
    </w:p>
    <w:p>
      <w:pPr/>
      <w:r>
        <w:rPr/>
        <w:t xml:space="preserve">企业类型：私营企业</w:t>
      </w:r>
    </w:p>
    <w:p>
      <w:pPr/>
      <w:r>
        <w:rPr/>
        <w:t xml:space="preserve">品牌名称：速青</w:t>
      </w:r>
    </w:p>
    <w:p>
      <w:pPr/>
      <w:r>
        <w:rPr/>
        <w:t xml:space="preserve">企业人数：30</w:t>
      </w:r>
    </w:p>
    <w:p>
      <w:pPr/>
      <w:r>
        <w:rPr/>
        <w:t xml:space="preserve">注册资本：10</w:t>
      </w:r>
    </w:p>
    <w:p>
      <w:pPr/>
      <w:r>
        <w:rPr/>
        <w:t xml:space="preserve">营业额：500</w:t>
      </w:r>
    </w:p>
    <w:p>
      <w:pPr/>
      <w:r>
        <w:rPr/>
        <w:t xml:space="preserve">法人代表：张宇舟</w:t>
      </w:r>
    </w:p>
    <w:p>
      <w:pPr/>
      <w:r>
        <w:rPr/>
        <w:t xml:space="preserve">手机号：13901316271</w:t>
      </w:r>
    </w:p>
    <w:p>
      <w:pPr/>
      <w:r>
        <w:rPr/>
        <w:t xml:space="preserve">联系人：张宇舟</w:t>
      </w:r>
    </w:p>
    <w:p>
      <w:pPr/>
      <w:r>
        <w:rPr/>
        <w:t xml:space="preserve">邮箱：yqy9457@vip.sina.com</w:t>
      </w:r>
    </w:p>
    <w:p>
      <w:pPr/>
      <w:r>
        <w:rPr/>
        <w:t xml:space="preserve">文章地址：</w:t>
      </w:r>
      <w:hyperlink r:id="rId7" w:history="1">
        <w:r>
          <w:rPr/>
          <w:t xml:space="preserve">https://www.yyzq.team/post/106161.html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61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北京宇清源水处理技术开发有限公司</dc:title>
  <dc:description>仅供学习交流使用、请勿用途非法用途。违者后果自负！</dc:description>
  <dc:subject>https://www.yyzq.team/post/106161.html</dc:subject>
  <cp:keywords>企业名录,水处理技术,设备,药剂,技术咨询等,服务型公司</cp:keywords>
  <cp:category>企业名录</cp:category>
  <cp:lastModifiedBy>一叶知秋</cp:lastModifiedBy>
  <dcterms:created xsi:type="dcterms:W3CDTF">2024-09-21T17:34:58+08:00</dcterms:created>
  <dcterms:modified xsi:type="dcterms:W3CDTF">2024-09-21T17:34:58+08:00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