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中国移动158开头号码是什么 </w:t>
      </w:r>
    </w:p>
    <w:p>
      <w:pPr/>
      <w:r>
        <w:rPr/>
        <w:t xml:space="preserve">揭秘中国移动158开头号码：背后的故事与独特优势</w:t>
      </w:r>
    </w:p>
    <w:p>
      <w:pPr/>
      <w:r>
        <w:rPr/>
        <w:t xml:space="preserve">在中国庞大的移动通信市场，158开头的号码因其独特的含义和优势而备受关注。本文将深入解析中国移动158号段的历史渊源、特点及其在市场上的地位。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一、中国移动158号段的历史背景</w:t>
      </w:r>
    </w:p>
    <w:p>
      <w:pPr/>
      <w:r>
        <w:rPr/>
        <w:t xml:space="preserve">中国移动158号段最早于2003年推出，是专为全球通用户提供的高端号码。全球通是中国移动的高端品牌，旨在为用户提供更优质、更全面的服务。158号段的开头数字“158”寓意着“一五八”，象征着中国移动的五八精神，即“团结协作、追求卓越、创新进取”。</w:t>
      </w:r>
    </w:p>
    <w:p>
      <w:pPr/>
      <w:r>
        <w:rPr/>
        <w:t xml:space="preserve">二、中国移动158号段的特点</w:t>
      </w:r>
    </w:p>
    <w:p>
      <w:pPr>
        <w:numPr>
          <w:ilvl w:val="0"/>
          <w:numId w:val="1"/>
        </w:numPr>
      </w:pPr>
      <w:r>
        <w:rPr/>
        <w:t xml:space="preserve">高端定位：158号段定位于高端用户，主要面向商务人士、成功人士等。因此，这些号码在服务质量、网络覆盖等方面都享有较高的待遇。</w:t>
      </w:r>
    </w:p>
    <w:p>
      <w:pPr>
        <w:numPr>
          <w:ilvl w:val="0"/>
          <w:numId w:val="1"/>
        </w:numPr>
      </w:pPr>
      <w:r>
        <w:rPr/>
        <w:t xml:space="preserve">独特标识：158号段具有独特的标识性，便于用户记忆和识别。同时，这些号码在市场上的稀缺性也增加了其收藏价值。</w:t>
      </w:r>
    </w:p>
    <w:p>
      <w:pPr>
        <w:numPr>
          <w:ilvl w:val="0"/>
          <w:numId w:val="1"/>
        </w:numPr>
      </w:pPr>
      <w:r>
        <w:rPr/>
        <w:t xml:space="preserve">资质要求：申请158号段的中国移动用户需满足一定的资质要求，如存款证明、收入证明等，以确保用户群体的高端属性。</w:t>
      </w:r>
    </w:p>
    <w:p>
      <w:pPr>
        <w:numPr>
          <w:ilvl w:val="0"/>
          <w:numId w:val="1"/>
        </w:numPr>
      </w:pPr>
      <w:r>
        <w:rPr/>
        <w:t xml:space="preserve">丰富套餐：158号段用户可享受中国移动提供的多种套餐，包括全球通套餐、流量套餐、语音套餐等，满足不同用户的需求。</w:t>
      </w:r>
    </w:p>
    <w:p>
      <w:pPr/>
      <w:r>
        <w:rPr/>
        <w:t xml:space="preserve">三、中国移动158号段的市场地位</w:t>
      </w:r>
    </w:p>
    <w:p>
      <w:pPr>
        <w:numPr>
          <w:ilvl w:val="0"/>
          <w:numId w:val="2"/>
        </w:numPr>
      </w:pPr>
      <w:r>
        <w:rPr/>
        <w:t xml:space="preserve">品牌形象：158号段作为中国移动的高端品牌，有助于提升企业形象，增强用户对品牌的认同感。</w:t>
      </w:r>
    </w:p>
    <w:p>
      <w:pPr>
        <w:numPr>
          <w:ilvl w:val="0"/>
          <w:numId w:val="2"/>
        </w:numPr>
      </w:pPr>
      <w:r>
        <w:rPr/>
        <w:t xml:space="preserve">用户粘性：158号段用户在享受优质服务的同时，对品牌的忠诚度较高，有利于提高用户粘性。</w:t>
      </w:r>
    </w:p>
    <w:p>
      <w:pPr>
        <w:numPr>
          <w:ilvl w:val="0"/>
          <w:numId w:val="2"/>
        </w:numPr>
      </w:pPr>
      <w:r>
        <w:rPr/>
        <w:t xml:space="preserve">收入贡献：158号段用户群体收入水平较高，对运营商的收入贡献较大。</w:t>
      </w:r>
    </w:p>
    <w:p>
      <w:pPr/>
      <w:r>
        <w:rPr/>
        <w:t xml:space="preserve">四、总结</w:t>
      </w:r>
    </w:p>
    <w:p>
      <w:pPr/>
      <w:r>
        <w:rPr/>
        <w:t xml:space="preserve">中国移动158号段凭借其独特的历史渊源、定位和特点，在市场上占据重要地位。对于追求品质生活的用户而言，158号段无疑是一个值得拥有的选择。随着中国移动不断优化服务、提升品牌形象，158号段的市场地位有望进一步提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https://www.yyzq.team/post/431233.html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198B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56E9E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2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中国移动158开头号码是什么 </dc:title>
  <dc:description>仅供学习交流使用、请勿用途非法用途。违者后果自负！</dc:description>
  <dc:subject>https://www.yyzq.team/post/431233.html</dc:subject>
  <cp:keywords>号段,中国移动,用户,158,全球通</cp:keywords>
  <cp:category>移动选号</cp:category>
  <cp:lastModifiedBy>一叶知秋</cp:lastModifiedBy>
  <dcterms:created xsi:type="dcterms:W3CDTF">2024-09-20T08:39:38+08:00</dcterms:created>
  <dcterms:modified xsi:type="dcterms:W3CDTF">2024-09-20T08:39:38+08:00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