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上海市注册公司在什么网站 </w:t>
      </w:r>
    </w:p>
    <w:p>
      <w:pPr/>
      <w:r>
        <w:rPr/>
        <w:t xml:space="preserve">上海市注册公司一站式服务平台：揭秘一网通办官网</w:t>
      </w:r>
    </w:p>
    <w:p>
      <w:pPr/>
      <w:r>
        <w:rPr/>
        <w:t xml:space="preserve">本文将详细介绍上海市注册公司的一站式服务平台——一网通办官网，包括网站注册流程、操作步骤以及注意事项，帮助创业者轻松完成公司注册。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一、一网通办官网简介</w:t>
      </w:r>
    </w:p>
    <w:p>
      <w:pPr/>
      <w:r>
        <w:rPr/>
        <w:t xml:space="preserve">一网通办官网是上海市政务服务网的重要组成部分，旨在为企业和个人提供便捷、高效、全面的政务服务。对于想要在上海注册公司的创业者来说，一网通办官网无疑是一个不可或缺的助手。</w:t>
      </w:r>
    </w:p>
    <w:p>
      <w:pPr/>
      <w:r>
        <w:rPr/>
        <w:t xml:space="preserve">二、上海市注册公司流程</w:t>
      </w:r>
    </w:p>
    <w:p>
      <w:pPr>
        <w:numPr>
          <w:ilvl w:val="0"/>
          <w:numId w:val="1"/>
        </w:numPr>
      </w:pPr>
      <w:r>
        <w:rPr/>
        <w:t xml:space="preserve">登录一网通办官网</w:t>
      </w:r>
    </w:p>
    <w:p>
      <w:pPr/>
      <w:r>
        <w:rPr/>
        <w:t xml:space="preserve">在浏览器中输入“上海市政务服务网”进行搜索，点击“一网通办”官网主页。</w:t>
      </w:r>
    </w:p>
    <w:p>
      <w:pPr>
        <w:numPr>
          <w:ilvl w:val="0"/>
          <w:numId w:val="2"/>
        </w:numPr>
      </w:pPr>
      <w:r>
        <w:rPr/>
        <w:t xml:space="preserve">账号注册与实名认证</w:t>
      </w:r>
    </w:p>
    <w:p>
      <w:pPr/>
      <w:r>
        <w:rPr/>
        <w:t xml:space="preserve">初次登录需要完成账号注册，并进行实名认证。认证成功后，使用注册账号登录网站。</w:t>
      </w:r>
    </w:p>
    <w:p>
      <w:pPr>
        <w:numPr>
          <w:ilvl w:val="0"/>
          <w:numId w:val="3"/>
        </w:numPr>
      </w:pPr>
      <w:r>
        <w:rPr/>
        <w:t xml:space="preserve">搜索公司注册业务</w:t>
      </w:r>
    </w:p>
    <w:p>
      <w:pPr/>
      <w:r>
        <w:rPr/>
        <w:t xml:space="preserve">在官网主页右上角的搜索框中输入“公司注册”，即可快速查找需要办理的业务。</w:t>
      </w:r>
    </w:p>
    <w:p>
      <w:pPr>
        <w:numPr>
          <w:ilvl w:val="0"/>
          <w:numId w:val="4"/>
        </w:numPr>
      </w:pPr>
      <w:r>
        <w:rPr/>
        <w:t xml:space="preserve">选择企业注册地所在行政区</w:t>
      </w:r>
    </w:p>
    <w:p>
      <w:pPr/>
      <w:r>
        <w:rPr/>
        <w:t xml:space="preserve">在搜索结果显示栏中，选择“内资公司设立登记”，并选择相应的企业注册地所在行政区，如浦东新区。</w:t>
      </w:r>
    </w:p>
    <w:p>
      <w:pPr>
        <w:numPr>
          <w:ilvl w:val="0"/>
          <w:numId w:val="5"/>
        </w:numPr>
      </w:pPr>
      <w:r>
        <w:rPr/>
        <w:t xml:space="preserve">提交注册申请</w:t>
      </w:r>
    </w:p>
    <w:p>
      <w:pPr/>
      <w:r>
        <w:rPr/>
        <w:t xml:space="preserve">点击“立即办理”，进入下一步。根据网站引导提示，进行核名、信息登记完善并上传所需材料，完成登记申请。</w:t>
      </w:r>
    </w:p>
    <w:p>
      <w:pPr/>
      <w:r>
        <w:rPr/>
        <w:t xml:space="preserve">三、注意事项</w:t>
      </w:r>
    </w:p>
    <w:p>
      <w:pPr>
        <w:numPr>
          <w:ilvl w:val="0"/>
          <w:numId w:val="6"/>
        </w:numPr>
      </w:pPr>
      <w:r>
        <w:rPr/>
        <w:t xml:space="preserve">核名：在提交注册申请前，需确保公司名称符合规范，且未被注册。</w:t>
      </w:r>
    </w:p>
    <w:p>
      <w:pPr>
        <w:numPr>
          <w:ilvl w:val="0"/>
          <w:numId w:val="6"/>
        </w:numPr>
      </w:pPr>
      <w:r>
        <w:rPr/>
        <w:t xml:space="preserve">注册资本：根据国家相关政策，注册资金实行认缴制，最低注册资本为1万元。</w:t>
      </w:r>
    </w:p>
    <w:p>
      <w:pPr>
        <w:numPr>
          <w:ilvl w:val="0"/>
          <w:numId w:val="6"/>
        </w:numPr>
      </w:pPr>
      <w:r>
        <w:rPr/>
        <w:t xml:space="preserve">经营范围：根据公司实际业务选择经营范围，注意不要超出公司主营业务。</w:t>
      </w:r>
    </w:p>
    <w:p>
      <w:pPr>
        <w:numPr>
          <w:ilvl w:val="0"/>
          <w:numId w:val="6"/>
        </w:numPr>
      </w:pPr>
      <w:r>
        <w:rPr/>
        <w:t xml:space="preserve">股东信息：提供股东身份证、出资比例等信息。</w:t>
      </w:r>
    </w:p>
    <w:p>
      <w:pPr>
        <w:numPr>
          <w:ilvl w:val="0"/>
          <w:numId w:val="6"/>
        </w:numPr>
      </w:pPr>
      <w:r>
        <w:rPr/>
        <w:t xml:space="preserve">注册地址：提供房产证复印件、租赁合同或租赁备案证等证明材料。</w:t>
      </w:r>
    </w:p>
    <w:p>
      <w:pPr/>
      <w:r>
        <w:rPr/>
        <w:t xml:space="preserve">四、总结</w:t>
      </w:r>
    </w:p>
    <w:p>
      <w:pPr/>
      <w:r>
        <w:rPr/>
        <w:t xml:space="preserve">一网通办官网为上海市注册公司提供了便捷的服务平台，创业者只需按照以上步骤操作，即可轻松完成公司注册。在注册过程中，请注意核对各项信息，确保准确无误。祝您在上海创业顺利！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98B8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BCEC97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19AE9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9B8252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94B4E6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2A300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上海市注册公司在什么网站 </dc:title>
  <dc:description>仅供学习交流使用、请勿用途非法用途。违者后果自负！</dc:description>
  <dc:subject>https://www.yyzq.team/post/394687.html</dc:subject>
  <cp:keywords>一网通,注册公司,注册,上海市,公司注册</cp:keywords>
  <cp:category>注册公司</cp:category>
  <cp:lastModifiedBy>一叶知秋</cp:lastModifiedBy>
  <dcterms:created xsi:type="dcterms:W3CDTF">2024-09-20T23:37:47+08:00</dcterms:created>
  <dcterms:modified xsi:type="dcterms:W3CDTF">2024-09-20T23:37:47+08:00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