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潍坊新星精细陶瓷有限公司</w:t>
      </w:r>
    </w:p>
    <w:p>
      <w:pPr/>
      <w:r>
        <w:rPr/>
        <w:t xml:space="preserve">潍坊新星精细陶瓷有限公司是一家*生产真空反应烧结碳化硅（ SISIC ）工程陶瓷的高新技术企业。年设计生产能力达 100 吨。主要产品有燃烧器喷火嘴套、辐射管导焰套、脱硫喷嘴、横梁、辊棒、热点偶保护管、冷风管、棚板、匣体、坩埚、喷砂嘴、轴套、密封件及各种耐高温、耐磨、耐腐蚀碳化硅异型件等。本公司产品质量已达到欧洲同行业标准。部分产品已批量出口美国、南韩、澳大利亚、南非、日本、马来西亚、越南、阿联酋、泰国、台湾等国家和地区。  潍坊新星精细陶瓷有限公司是一家国有企业，注册资本为50万，法人代表宋炳辉，所在地区位于山东潍坊市,主营产品或服务为各种真空反应烧结碳化硅   。我们以诚信、实力和质量获得业界的高度认可，坚持以客户为核心，“质量到位、服务*”的经营理念为广大客户提供*的服务。欢迎各界朋友莅临潍坊新星精细陶瓷有限公司参观、指导和业务洽谈。您如果对我们感兴趣的话，可以直接联系我们或者留下联系方式。联系人宋炳辉，电话：，手机：，传真：，联系地址：山东潍坊市坊子区潍洲南路144号。</w:t>
      </w:r>
    </w:p>
    <w:p>
      <w:pPr/>
      <w:r>
        <w:rPr/>
        <w:t xml:space="preserve">主营产品：真空反应烧结碳化硅</w:t>
      </w:r>
    </w:p>
    <w:p>
      <w:pPr/>
      <w:r>
        <w:rPr/>
        <w:t xml:space="preserve">主要产品：真空反应烧结碳化硅   </w:t>
      </w:r>
    </w:p>
    <w:p>
      <w:pPr/>
      <w:r>
        <w:rPr/>
        <w:t xml:space="preserve">注册时间：2004-05-15 00:00:00</w:t>
      </w:r>
    </w:p>
    <w:p>
      <w:pPr/>
      <w:r>
        <w:rPr/>
        <w:t xml:space="preserve">经营模式：政府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企业地址：潍坊市坊子区潍洲南路144号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   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法人代表：宋炳辉</w:t>
      </w:r>
    </w:p>
    <w:p>
      <w:pPr/>
      <w:r>
        <w:rPr/>
        <w:t xml:space="preserve">手机号：13563618716</w:t>
      </w:r>
    </w:p>
    <w:p>
      <w:pPr/>
      <w:r>
        <w:rPr/>
        <w:t xml:space="preserve">联系人：宋炳辉</w:t>
      </w:r>
    </w:p>
    <w:p>
      <w:pPr/>
      <w:r>
        <w:rPr/>
        <w:t xml:space="preserve">邮箱：wfxinxing@126.com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https://www.yyzq.team/post/72827.html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8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潍坊新星精细陶瓷有限公司</dc:title>
  <dc:description>仅供学习交流使用、请勿用途非法用途。违者后果自负！</dc:description>
  <dc:subject>https://www.yyzq.team/post/72827.html</dc:subject>
  <cp:keywords>企业名录,真空反应烧结碳化硅,政府公司</cp:keywords>
  <cp:category>企业名录</cp:category>
  <cp:lastModifiedBy>一叶知秋</cp:lastModifiedBy>
  <dcterms:created xsi:type="dcterms:W3CDTF">2024-09-21T17:39:48+08:00</dcterms:created>
  <dcterms:modified xsi:type="dcterms:W3CDTF">2024-09-21T17:39:48+08:00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