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聊城东方鸿业钢材有限公司(聊城市钢管有限公司)</w:t>
      </w:r>
    </w:p>
    <w:p>
      <w:pPr/>
      <w:r>
        <w:rPr/>
        <w:t xml:space="preserve">生产经营结合型大型企业，以前店后厂的经营模式展现在广大用户面前，主要产品为聊城钢管厂，聊城无缝钢管，聊城卷管厂，厚壁钢板卷管，无缝钢管价格，聊城钢管价格，圆钢掏孔钢管等，兼营部分合金钢板、合金板产品。讲诚信，信誉高在长期的经营业务中与各地广大用户建立了长期的供应模式，良好的信誉、*的产品、雄厚的实力、低廉的价格是我们的优势，常年备有万吨以上库存，各种规格钢管一站式采购请你选择聊城东方鸿业钢材有限公司.</w:t>
      </w:r>
    </w:p>
    <w:p/>
    <w:p/>
    <w:p>
      <w:pPr/>
      <w:r>
        <w:rPr/>
        <w:t xml:space="preserve">    公司长期本着诚信务实，拼搏实干，开拓创新，积极进取，合作共赢的原则，以*的服务，灵活的经营模式开拓市场；在广大新老客户的协助支持下，不断发展壮大，已成为山东较大型的无缝钢管经营销售公司</w:t>
      </w:r>
    </w:p>
    <w:p>
      <w:pPr/>
      <w:r>
        <w:rPr/>
        <w:t xml:space="preserve">主营产品：销售</w:t>
      </w:r>
    </w:p>
    <w:p>
      <w:pPr/>
      <w:r>
        <w:rPr/>
        <w:t xml:space="preserve">主要产品：厚壁卷管 钢板卷管</w:t>
      </w:r>
    </w:p>
    <w:p>
      <w:pPr/>
      <w:r>
        <w:rPr/>
        <w:t xml:space="preserve">注册时间：2011-02-22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聊城市</w:t>
      </w:r>
    </w:p>
    <w:p>
      <w:pPr/>
      <w:r>
        <w:rPr/>
        <w:t xml:space="preserve">企业地址：聊城开发区汇通物流园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品牌名称：东方鸿业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法人代表：王玉英</w:t>
      </w:r>
    </w:p>
    <w:p>
      <w:pPr/>
      <w:r>
        <w:rPr/>
        <w:t xml:space="preserve">手机号：13780734886</w:t>
      </w:r>
    </w:p>
    <w:p>
      <w:pPr/>
      <w:r>
        <w:rPr/>
        <w:t xml:space="preserve">联系人：付朝光</w:t>
      </w:r>
    </w:p>
    <w:p>
      <w:pPr/>
      <w:r>
        <w:rPr/>
        <w:t xml:space="preserve">邮箱：350505679@qq.com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聊城东方鸿业钢材有限公司(聊城市钢管有限公司)</dc:title>
  <dc:description>仅供学习交流使用、请勿用途非法用途。违者后果自负！</dc:description>
  <dc:subject>https://www.yyzq.team/post/173910.html</dc:subject>
  <cp:keywords>企业名录,销售,生产型公司</cp:keywords>
  <cp:category>企业名录</cp:category>
  <cp:lastModifiedBy>一叶知秋</cp:lastModifiedBy>
  <dcterms:created xsi:type="dcterms:W3CDTF">2024-09-21T01:30:30+08:00</dcterms:created>
  <dcterms:modified xsi:type="dcterms:W3CDTF">2024-09-21T01:30:30+08:00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