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厦门晋东物资供销有限公司(厦门晋东集团有限公司)</w:t>
      </w:r>
    </w:p>
    <w:p>
      <w:pPr/>
      <w:r>
        <w:rPr/>
        <w:t xml:space="preserve">厦门晋东集团公司成立于1996年 ，是一家涉及行业较广，集生产，销售，服务于一体的集团公司历经十一年的艰苦创业，集团公司现已形成了以金属材料（有色金属，黑色金属）生产配送，精密模具开发制作为主，以五金加工，小家电研发制造，中央空调制冷设备设计生产，展示货架制作为延伸的一体化生产格局。集团总投资15000万元， 2006年底集团公司总投资产达35000万元。子公司厦门特亚特铝业有限公司是一家*生产，经营铝箔，铝板，热交换器复合铝。集团公司扎根于素有“海上花园”，“海上明珠”美誉的厦门，现已在漳洲， 福州，山东，浙江设有多家子公司及分支机构， 将公司经营地域进行了有效的拓展延伸。集团公司在厦门拥有二处生产基地，自有的工业用地面积达46000平方米， 已建成建筑面积共25000平方米。集团公司拥有研发和工程技术人员共48名，钢铁， 机械，自动化，深加工，配送的*人才配套齐全，能够用胜任各种产品的开发研制。公司拥有健全的管理制度和完善的全面质量管理体系，并有反映迅速，周到的售后服务系统。2005年公司通过ISO9001:2000质量管理体系认证。在全体同仁的共同努力下，公司严格遵循“科技主导，规范管理，合理成本，以诚取信”的品质政策，竭诚为客户提供高品质的产品和*的服务。</w:t>
      </w:r>
    </w:p>
    <w:p>
      <w:pPr/>
      <w:r>
        <w:rPr/>
        <w:t xml:space="preserve">主营产品：钢材;有色金属;五金冲压;小家电;模具设计与制做;铝箔;铝板;热交换器复合板;</w:t>
      </w:r>
    </w:p>
    <w:p>
      <w:pPr/>
      <w:r>
        <w:rPr/>
        <w:t xml:space="preserve">主要产品：钢材;有色金属;五金冲压;小家电;模具设计与制做;铝箔;铝板;热交换器复合板</w:t>
      </w:r>
    </w:p>
    <w:p>
      <w:pPr/>
      <w:r>
        <w:rPr/>
        <w:t xml:space="preserve">注册时间：2009-05-18 16:45:53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企业地址：中国 福建 厦门市 思明区洪山柄石村工业区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法人代表：许更强</w:t>
      </w:r>
    </w:p>
    <w:p>
      <w:pPr/>
      <w:r>
        <w:rPr/>
        <w:t xml:space="preserve">手机号：13950003865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https://www.yyzq.team/post/210992.html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9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厦门晋东物资供销有限公司(厦门晋东集团有限公司)</dc:title>
  <dc:description>仅供学习交流使用、请勿用途非法用途。违者后果自负！</dc:description>
  <dc:subject>https://www.yyzq.team/post/210992.html</dc:subject>
  <cp:keywords>企业名录,钢材,有色金属,五金冲压,小家电,模具设计与制做,铝箔,铝板,热交换器复合板,生产加工,经销批发公司</cp:keywords>
  <cp:category>企业名录</cp:category>
  <cp:lastModifiedBy>一叶知秋</cp:lastModifiedBy>
  <dcterms:created xsi:type="dcterms:W3CDTF">2024-09-21T11:05:47+08:00</dcterms:created>
  <dcterms:modified xsi:type="dcterms:W3CDTF">2024-09-21T11:05:47+08:00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